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E7B" w:rsidRPr="00547AF5" w:rsidRDefault="001A0E7B" w:rsidP="00D364D8">
      <w:pPr>
        <w:spacing w:after="120"/>
        <w:jc w:val="right"/>
        <w:rPr>
          <w:szCs w:val="24"/>
        </w:rPr>
      </w:pPr>
      <w:bookmarkStart w:id="0" w:name="_Hlk496562591"/>
      <w:bookmarkEnd w:id="0"/>
      <w:r>
        <w:rPr>
          <w:szCs w:val="24"/>
        </w:rPr>
        <w:t xml:space="preserve">Date of submission: </w:t>
      </w:r>
      <w:r w:rsidR="00203AE5">
        <w:rPr>
          <w:szCs w:val="24"/>
        </w:rPr>
        <w:t>15 Apr</w:t>
      </w:r>
      <w:r>
        <w:rPr>
          <w:szCs w:val="24"/>
        </w:rPr>
        <w:t xml:space="preserve"> 2017</w:t>
      </w:r>
    </w:p>
    <w:p w:rsidR="001A0E7B" w:rsidRPr="001A0E7B" w:rsidRDefault="00E13B28" w:rsidP="00D364D8">
      <w:pPr>
        <w:spacing w:after="120"/>
        <w:rPr>
          <w:b/>
          <w:szCs w:val="24"/>
        </w:rPr>
      </w:pPr>
      <w:r w:rsidRPr="001A0E7B">
        <w:rPr>
          <w:b/>
          <w:szCs w:val="24"/>
        </w:rPr>
        <w:t>FYP17019</w:t>
      </w:r>
    </w:p>
    <w:p w:rsidR="00E13B28" w:rsidRDefault="00E13B28" w:rsidP="00D364D8">
      <w:pPr>
        <w:spacing w:after="120"/>
        <w:rPr>
          <w:szCs w:val="24"/>
        </w:rPr>
      </w:pPr>
      <w:r w:rsidRPr="00547AF5">
        <w:rPr>
          <w:szCs w:val="24"/>
        </w:rPr>
        <w:t>2017-2018</w:t>
      </w:r>
    </w:p>
    <w:p w:rsidR="001A0E7B" w:rsidRPr="00547AF5" w:rsidRDefault="001A0E7B" w:rsidP="00D364D8">
      <w:pPr>
        <w:spacing w:after="120"/>
        <w:rPr>
          <w:szCs w:val="24"/>
        </w:rPr>
      </w:pPr>
    </w:p>
    <w:p w:rsidR="00E13B28" w:rsidRPr="00547AF5" w:rsidRDefault="00E13B28" w:rsidP="00D364D8">
      <w:pPr>
        <w:spacing w:after="120"/>
        <w:rPr>
          <w:szCs w:val="24"/>
        </w:rPr>
      </w:pPr>
      <w:r w:rsidRPr="00547AF5">
        <w:rPr>
          <w:szCs w:val="24"/>
        </w:rPr>
        <w:t>Lo Wang Kin</w:t>
      </w:r>
      <w:r w:rsidR="001A0E7B">
        <w:rPr>
          <w:szCs w:val="24"/>
        </w:rPr>
        <w:t xml:space="preserve"> (</w:t>
      </w:r>
      <w:r w:rsidRPr="00547AF5">
        <w:rPr>
          <w:szCs w:val="24"/>
        </w:rPr>
        <w:t>3035186401</w:t>
      </w:r>
      <w:r w:rsidR="001A0E7B">
        <w:rPr>
          <w:szCs w:val="24"/>
        </w:rPr>
        <w:t>)</w:t>
      </w:r>
    </w:p>
    <w:p w:rsidR="00E13B28" w:rsidRPr="00547AF5" w:rsidRDefault="00E13B28" w:rsidP="00D364D8">
      <w:pPr>
        <w:spacing w:after="120"/>
        <w:rPr>
          <w:szCs w:val="24"/>
        </w:rPr>
      </w:pPr>
      <w:proofErr w:type="spellStart"/>
      <w:r w:rsidRPr="00547AF5">
        <w:rPr>
          <w:szCs w:val="24"/>
        </w:rPr>
        <w:t>Mak</w:t>
      </w:r>
      <w:proofErr w:type="spellEnd"/>
      <w:r w:rsidRPr="00547AF5">
        <w:rPr>
          <w:szCs w:val="24"/>
        </w:rPr>
        <w:t xml:space="preserve"> Tin </w:t>
      </w:r>
      <w:proofErr w:type="spellStart"/>
      <w:r w:rsidRPr="00547AF5">
        <w:rPr>
          <w:szCs w:val="24"/>
        </w:rPr>
        <w:t>Shing</w:t>
      </w:r>
      <w:proofErr w:type="spellEnd"/>
      <w:r w:rsidR="001A0E7B">
        <w:rPr>
          <w:szCs w:val="24"/>
        </w:rPr>
        <w:t xml:space="preserve"> (</w:t>
      </w:r>
      <w:r w:rsidRPr="00547AF5">
        <w:rPr>
          <w:szCs w:val="24"/>
        </w:rPr>
        <w:t>3035187857</w:t>
      </w:r>
      <w:r w:rsidR="001A0E7B">
        <w:rPr>
          <w:szCs w:val="24"/>
        </w:rPr>
        <w:t>)</w:t>
      </w:r>
    </w:p>
    <w:p w:rsidR="00E13B28" w:rsidRPr="00547AF5" w:rsidRDefault="00E13B28" w:rsidP="00D364D8">
      <w:pPr>
        <w:spacing w:after="120"/>
        <w:rPr>
          <w:szCs w:val="24"/>
        </w:rPr>
      </w:pPr>
    </w:p>
    <w:p w:rsidR="00E13B28" w:rsidRPr="00547AF5" w:rsidRDefault="00E13B28" w:rsidP="00D364D8">
      <w:pPr>
        <w:spacing w:after="120"/>
        <w:rPr>
          <w:szCs w:val="24"/>
        </w:rPr>
      </w:pPr>
      <w:r w:rsidRPr="00547AF5">
        <w:rPr>
          <w:szCs w:val="24"/>
        </w:rPr>
        <w:t>Supervisor: Dr K.P. Chan</w:t>
      </w:r>
    </w:p>
    <w:p w:rsidR="00E13B28" w:rsidRPr="00547AF5" w:rsidRDefault="00E13B28" w:rsidP="00D364D8">
      <w:pPr>
        <w:spacing w:after="120"/>
        <w:rPr>
          <w:szCs w:val="24"/>
        </w:rPr>
      </w:pPr>
    </w:p>
    <w:p w:rsidR="00E13B28" w:rsidRDefault="00E13B28" w:rsidP="00D364D8">
      <w:pPr>
        <w:spacing w:after="120"/>
        <w:rPr>
          <w:szCs w:val="24"/>
        </w:rPr>
      </w:pPr>
    </w:p>
    <w:p w:rsidR="001A0E7B" w:rsidRPr="00547AF5" w:rsidRDefault="001A0E7B" w:rsidP="00D364D8">
      <w:pPr>
        <w:spacing w:after="120"/>
        <w:rPr>
          <w:szCs w:val="24"/>
        </w:rPr>
      </w:pPr>
    </w:p>
    <w:p w:rsidR="00E13B28" w:rsidRPr="00547AF5" w:rsidRDefault="00E13B28" w:rsidP="00D364D8">
      <w:pPr>
        <w:spacing w:after="120"/>
        <w:rPr>
          <w:szCs w:val="24"/>
        </w:rPr>
      </w:pPr>
    </w:p>
    <w:p w:rsidR="00E13B28" w:rsidRPr="001A0E7B" w:rsidRDefault="00E13B28" w:rsidP="00D364D8">
      <w:pPr>
        <w:spacing w:after="120"/>
        <w:jc w:val="center"/>
        <w:rPr>
          <w:sz w:val="72"/>
          <w:szCs w:val="24"/>
        </w:rPr>
      </w:pPr>
      <w:r w:rsidRPr="001A0E7B">
        <w:rPr>
          <w:sz w:val="72"/>
          <w:szCs w:val="24"/>
        </w:rPr>
        <w:t xml:space="preserve">Facial Expression Recognition using </w:t>
      </w:r>
      <w:r w:rsidR="00203AE5" w:rsidRPr="00203AE5">
        <w:rPr>
          <w:sz w:val="72"/>
          <w:szCs w:val="24"/>
        </w:rPr>
        <w:t>Region-based Convolutional Neural Network</w:t>
      </w:r>
    </w:p>
    <w:p w:rsidR="00E13B28" w:rsidRPr="001A0E7B" w:rsidRDefault="00203AE5" w:rsidP="00D364D8">
      <w:pPr>
        <w:spacing w:after="120"/>
        <w:jc w:val="center"/>
        <w:rPr>
          <w:sz w:val="36"/>
          <w:szCs w:val="24"/>
        </w:rPr>
      </w:pPr>
      <w:r>
        <w:rPr>
          <w:sz w:val="36"/>
          <w:szCs w:val="24"/>
        </w:rPr>
        <w:t>Final</w:t>
      </w:r>
      <w:r w:rsidR="00E13B28" w:rsidRPr="001A0E7B">
        <w:rPr>
          <w:sz w:val="36"/>
          <w:szCs w:val="24"/>
        </w:rPr>
        <w:t xml:space="preserve"> Report</w:t>
      </w:r>
    </w:p>
    <w:p w:rsidR="00E13B28" w:rsidRPr="00547AF5" w:rsidRDefault="00E13B28" w:rsidP="00D364D8">
      <w:pPr>
        <w:spacing w:after="120"/>
        <w:rPr>
          <w:szCs w:val="24"/>
        </w:rPr>
      </w:pPr>
      <w:r w:rsidRPr="00547AF5">
        <w:rPr>
          <w:szCs w:val="24"/>
        </w:rPr>
        <w:br w:type="page"/>
      </w:r>
    </w:p>
    <w:p w:rsidR="00547AF5" w:rsidRPr="00547AF5" w:rsidRDefault="00547AF5" w:rsidP="00D364D8">
      <w:pPr>
        <w:pStyle w:val="Heading1"/>
      </w:pPr>
      <w:bookmarkStart w:id="1" w:name="_Toc511590207"/>
      <w:r w:rsidRPr="00547AF5">
        <w:lastRenderedPageBreak/>
        <w:t>Abstract</w:t>
      </w:r>
      <w:bookmarkEnd w:id="1"/>
    </w:p>
    <w:p w:rsidR="00547AF5" w:rsidRPr="00547AF5" w:rsidRDefault="00547AF5" w:rsidP="00D364D8">
      <w:pPr>
        <w:spacing w:after="120"/>
        <w:rPr>
          <w:szCs w:val="24"/>
        </w:rPr>
      </w:pPr>
      <w:r w:rsidRPr="00547AF5">
        <w:rPr>
          <w:szCs w:val="24"/>
        </w:rPr>
        <w:t>Facial Expression has always been an important role in face-to-face communication. Messages sent and received using facial expression are easily understood by human without much effort, but it is not an easy task for computers. Understanding human emotions through facial expression is still a challenge for computer system</w:t>
      </w:r>
      <w:sdt>
        <w:sdtPr>
          <w:rPr>
            <w:szCs w:val="24"/>
          </w:rPr>
          <w:id w:val="-1663003727"/>
          <w:citation/>
        </w:sdtPr>
        <w:sdtEndPr/>
        <w:sdtContent>
          <w:r w:rsidR="00F902E8">
            <w:rPr>
              <w:szCs w:val="24"/>
            </w:rPr>
            <w:fldChar w:fldCharType="begin"/>
          </w:r>
          <w:r w:rsidR="00F902E8">
            <w:rPr>
              <w:szCs w:val="24"/>
            </w:rPr>
            <w:instrText xml:space="preserve">CITATION Seb07 \l 15369 </w:instrText>
          </w:r>
          <w:r w:rsidR="00F902E8">
            <w:rPr>
              <w:szCs w:val="24"/>
            </w:rPr>
            <w:fldChar w:fldCharType="separate"/>
          </w:r>
          <w:r w:rsidR="00F902E8">
            <w:rPr>
              <w:noProof/>
              <w:szCs w:val="24"/>
            </w:rPr>
            <w:t xml:space="preserve"> </w:t>
          </w:r>
          <w:r w:rsidR="00F902E8" w:rsidRPr="00F902E8">
            <w:rPr>
              <w:noProof/>
              <w:szCs w:val="24"/>
            </w:rPr>
            <w:t>[1]</w:t>
          </w:r>
          <w:r w:rsidR="00F902E8">
            <w:rPr>
              <w:szCs w:val="24"/>
            </w:rPr>
            <w:fldChar w:fldCharType="end"/>
          </w:r>
        </w:sdtContent>
      </w:sdt>
      <w:r w:rsidRPr="00547AF5">
        <w:rPr>
          <w:szCs w:val="24"/>
        </w:rPr>
        <w:t>.</w:t>
      </w:r>
    </w:p>
    <w:p w:rsidR="001A0E7B" w:rsidRPr="004D6198" w:rsidRDefault="00547AF5" w:rsidP="00D364D8">
      <w:pPr>
        <w:spacing w:after="120"/>
        <w:rPr>
          <w:szCs w:val="24"/>
        </w:rPr>
      </w:pPr>
      <w:r w:rsidRPr="004D6198">
        <w:rPr>
          <w:szCs w:val="24"/>
        </w:rPr>
        <w:t xml:space="preserve">This project aims to study and experiment different techniques of Facial Expression Recognition techniques. Using new techniques, the precision of identifying the facial expression of human by </w:t>
      </w:r>
      <w:r w:rsidR="00932E0B" w:rsidRPr="004D6198">
        <w:rPr>
          <w:szCs w:val="24"/>
        </w:rPr>
        <w:t xml:space="preserve">the </w:t>
      </w:r>
      <w:r w:rsidRPr="004D6198">
        <w:rPr>
          <w:szCs w:val="24"/>
        </w:rPr>
        <w:t>computer may be improved.</w:t>
      </w:r>
    </w:p>
    <w:p w:rsidR="001A0E7B" w:rsidRDefault="001A0E7B" w:rsidP="00D364D8">
      <w:r>
        <w:br w:type="page"/>
      </w:r>
    </w:p>
    <w:p w:rsidR="00547AF5" w:rsidRDefault="001A0E7B" w:rsidP="00D364D8">
      <w:pPr>
        <w:pStyle w:val="Heading1"/>
      </w:pPr>
      <w:bookmarkStart w:id="2" w:name="_Toc511590208"/>
      <w:r w:rsidRPr="001A0E7B">
        <w:lastRenderedPageBreak/>
        <w:t>Acknowledgement</w:t>
      </w:r>
      <w:bookmarkEnd w:id="2"/>
    </w:p>
    <w:p w:rsidR="001A0E7B" w:rsidRPr="004D6198" w:rsidRDefault="001A0E7B" w:rsidP="00D364D8">
      <w:pPr>
        <w:spacing w:after="120"/>
        <w:rPr>
          <w:szCs w:val="24"/>
        </w:rPr>
      </w:pPr>
      <w:r w:rsidRPr="004D6198">
        <w:rPr>
          <w:szCs w:val="24"/>
        </w:rPr>
        <w:t xml:space="preserve">I would like to express my sincere gratitude to </w:t>
      </w:r>
      <w:proofErr w:type="spellStart"/>
      <w:r w:rsidRPr="004D6198">
        <w:rPr>
          <w:szCs w:val="24"/>
        </w:rPr>
        <w:t>Dr.</w:t>
      </w:r>
      <w:proofErr w:type="spellEnd"/>
      <w:r w:rsidRPr="004D6198">
        <w:rPr>
          <w:szCs w:val="24"/>
        </w:rPr>
        <w:t xml:space="preserve"> K.P. Chan in Department of Computer Science in HKU, supervisor of this project, for his guidance and help on this project. Special thanks to my teammate </w:t>
      </w:r>
      <w:proofErr w:type="spellStart"/>
      <w:r w:rsidRPr="004D6198">
        <w:rPr>
          <w:szCs w:val="24"/>
        </w:rPr>
        <w:t>Mak</w:t>
      </w:r>
      <w:proofErr w:type="spellEnd"/>
      <w:r w:rsidRPr="004D6198">
        <w:rPr>
          <w:szCs w:val="24"/>
        </w:rPr>
        <w:t xml:space="preserve"> Tin </w:t>
      </w:r>
      <w:proofErr w:type="spellStart"/>
      <w:r w:rsidRPr="004D6198">
        <w:rPr>
          <w:szCs w:val="24"/>
        </w:rPr>
        <w:t>Shing</w:t>
      </w:r>
      <w:proofErr w:type="spellEnd"/>
      <w:r w:rsidRPr="004D6198">
        <w:rPr>
          <w:szCs w:val="24"/>
        </w:rPr>
        <w:t xml:space="preserve">, who helped </w:t>
      </w:r>
      <w:r w:rsidR="00CA1BE8" w:rsidRPr="004D6198">
        <w:rPr>
          <w:szCs w:val="24"/>
        </w:rPr>
        <w:t xml:space="preserve">me in understanding the underlying principle of neural </w:t>
      </w:r>
      <w:r w:rsidR="00834D08" w:rsidRPr="004D6198">
        <w:rPr>
          <w:szCs w:val="24"/>
        </w:rPr>
        <w:t>networks and</w:t>
      </w:r>
      <w:r w:rsidR="00CA1BE8" w:rsidRPr="004D6198">
        <w:rPr>
          <w:szCs w:val="24"/>
        </w:rPr>
        <w:t xml:space="preserve"> giving suggestions in the implementation details.</w:t>
      </w:r>
    </w:p>
    <w:p w:rsidR="001A0E7B" w:rsidRDefault="001A0E7B" w:rsidP="00D364D8">
      <w:pPr>
        <w:rPr>
          <w:szCs w:val="56"/>
        </w:rPr>
      </w:pPr>
      <w:r>
        <w:rPr>
          <w:szCs w:val="56"/>
        </w:rPr>
        <w:br w:type="page"/>
      </w:r>
    </w:p>
    <w:sdt>
      <w:sdtPr>
        <w:rPr>
          <w:sz w:val="24"/>
        </w:rPr>
        <w:id w:val="1034392118"/>
        <w:docPartObj>
          <w:docPartGallery w:val="Table of Contents"/>
          <w:docPartUnique/>
        </w:docPartObj>
      </w:sdtPr>
      <w:sdtEndPr>
        <w:rPr>
          <w:b/>
          <w:bCs/>
          <w:noProof/>
        </w:rPr>
      </w:sdtEndPr>
      <w:sdtContent>
        <w:p w:rsidR="006C35C5" w:rsidRPr="00FC5642" w:rsidRDefault="006C35C5" w:rsidP="00D364D8">
          <w:pPr>
            <w:pStyle w:val="NoSpacing"/>
            <w:spacing w:line="360" w:lineRule="auto"/>
            <w:rPr>
              <w:rStyle w:val="Heading1Char"/>
            </w:rPr>
          </w:pPr>
          <w:r w:rsidRPr="00FC5642">
            <w:rPr>
              <w:rStyle w:val="Heading1Char"/>
            </w:rPr>
            <w:t>Contents</w:t>
          </w:r>
        </w:p>
        <w:p w:rsidR="0093528A" w:rsidRPr="0093528A" w:rsidRDefault="0093528A" w:rsidP="00D364D8">
          <w:pPr>
            <w:pStyle w:val="NoSpacing"/>
            <w:spacing w:line="360" w:lineRule="auto"/>
          </w:pPr>
        </w:p>
        <w:p w:rsidR="00E80CCD" w:rsidRDefault="006C35C5">
          <w:pPr>
            <w:pStyle w:val="TOC1"/>
            <w:tabs>
              <w:tab w:val="right" w:leader="dot" w:pos="9016"/>
            </w:tabs>
            <w:rPr>
              <w:noProof/>
              <w:sz w:val="22"/>
            </w:rPr>
          </w:pPr>
          <w:r w:rsidRPr="00FC5642">
            <w:fldChar w:fldCharType="begin"/>
          </w:r>
          <w:r w:rsidRPr="00FC5642">
            <w:instrText xml:space="preserve"> TOC \o "1-3" \h \z \u </w:instrText>
          </w:r>
          <w:r w:rsidRPr="00FC5642">
            <w:fldChar w:fldCharType="separate"/>
          </w:r>
          <w:hyperlink w:anchor="_Toc511590207" w:history="1">
            <w:r w:rsidR="00E80CCD" w:rsidRPr="00AA1B2C">
              <w:rPr>
                <w:rStyle w:val="Hyperlink"/>
                <w:noProof/>
              </w:rPr>
              <w:t>Abstract</w:t>
            </w:r>
            <w:r w:rsidR="00E80CCD">
              <w:rPr>
                <w:noProof/>
                <w:webHidden/>
              </w:rPr>
              <w:tab/>
            </w:r>
            <w:r w:rsidR="00E80CCD">
              <w:rPr>
                <w:noProof/>
                <w:webHidden/>
              </w:rPr>
              <w:fldChar w:fldCharType="begin"/>
            </w:r>
            <w:r w:rsidR="00E80CCD">
              <w:rPr>
                <w:noProof/>
                <w:webHidden/>
              </w:rPr>
              <w:instrText xml:space="preserve"> PAGEREF _Toc511590207 \h </w:instrText>
            </w:r>
            <w:r w:rsidR="00E80CCD">
              <w:rPr>
                <w:noProof/>
                <w:webHidden/>
              </w:rPr>
            </w:r>
            <w:r w:rsidR="00E80CCD">
              <w:rPr>
                <w:noProof/>
                <w:webHidden/>
              </w:rPr>
              <w:fldChar w:fldCharType="separate"/>
            </w:r>
            <w:r w:rsidR="00E80CCD">
              <w:rPr>
                <w:noProof/>
                <w:webHidden/>
              </w:rPr>
              <w:t>2</w:t>
            </w:r>
            <w:r w:rsidR="00E80CCD">
              <w:rPr>
                <w:noProof/>
                <w:webHidden/>
              </w:rPr>
              <w:fldChar w:fldCharType="end"/>
            </w:r>
          </w:hyperlink>
        </w:p>
        <w:p w:rsidR="00E80CCD" w:rsidRDefault="00E80CCD">
          <w:pPr>
            <w:pStyle w:val="TOC1"/>
            <w:tabs>
              <w:tab w:val="right" w:leader="dot" w:pos="9016"/>
            </w:tabs>
            <w:rPr>
              <w:noProof/>
              <w:sz w:val="22"/>
            </w:rPr>
          </w:pPr>
          <w:hyperlink w:anchor="_Toc511590208" w:history="1">
            <w:r w:rsidRPr="00AA1B2C">
              <w:rPr>
                <w:rStyle w:val="Hyperlink"/>
                <w:noProof/>
              </w:rPr>
              <w:t>Acknowledgement</w:t>
            </w:r>
            <w:r>
              <w:rPr>
                <w:noProof/>
                <w:webHidden/>
              </w:rPr>
              <w:tab/>
            </w:r>
            <w:r>
              <w:rPr>
                <w:noProof/>
                <w:webHidden/>
              </w:rPr>
              <w:fldChar w:fldCharType="begin"/>
            </w:r>
            <w:r>
              <w:rPr>
                <w:noProof/>
                <w:webHidden/>
              </w:rPr>
              <w:instrText xml:space="preserve"> PAGEREF _Toc511590208 \h </w:instrText>
            </w:r>
            <w:r>
              <w:rPr>
                <w:noProof/>
                <w:webHidden/>
              </w:rPr>
            </w:r>
            <w:r>
              <w:rPr>
                <w:noProof/>
                <w:webHidden/>
              </w:rPr>
              <w:fldChar w:fldCharType="separate"/>
            </w:r>
            <w:r>
              <w:rPr>
                <w:noProof/>
                <w:webHidden/>
              </w:rPr>
              <w:t>3</w:t>
            </w:r>
            <w:r>
              <w:rPr>
                <w:noProof/>
                <w:webHidden/>
              </w:rPr>
              <w:fldChar w:fldCharType="end"/>
            </w:r>
          </w:hyperlink>
        </w:p>
        <w:p w:rsidR="00E80CCD" w:rsidRDefault="00E80CCD">
          <w:pPr>
            <w:pStyle w:val="TOC1"/>
            <w:tabs>
              <w:tab w:val="right" w:leader="dot" w:pos="9016"/>
            </w:tabs>
            <w:rPr>
              <w:noProof/>
              <w:sz w:val="22"/>
            </w:rPr>
          </w:pPr>
          <w:hyperlink w:anchor="_Toc511590209" w:history="1">
            <w:r w:rsidRPr="00AA1B2C">
              <w:rPr>
                <w:rStyle w:val="Hyperlink"/>
                <w:noProof/>
              </w:rPr>
              <w:t>List of Figures</w:t>
            </w:r>
            <w:r>
              <w:rPr>
                <w:noProof/>
                <w:webHidden/>
              </w:rPr>
              <w:tab/>
            </w:r>
            <w:r>
              <w:rPr>
                <w:noProof/>
                <w:webHidden/>
              </w:rPr>
              <w:fldChar w:fldCharType="begin"/>
            </w:r>
            <w:r>
              <w:rPr>
                <w:noProof/>
                <w:webHidden/>
              </w:rPr>
              <w:instrText xml:space="preserve"> PAGEREF _Toc511590209 \h </w:instrText>
            </w:r>
            <w:r>
              <w:rPr>
                <w:noProof/>
                <w:webHidden/>
              </w:rPr>
            </w:r>
            <w:r>
              <w:rPr>
                <w:noProof/>
                <w:webHidden/>
              </w:rPr>
              <w:fldChar w:fldCharType="separate"/>
            </w:r>
            <w:r>
              <w:rPr>
                <w:noProof/>
                <w:webHidden/>
              </w:rPr>
              <w:t>6</w:t>
            </w:r>
            <w:r>
              <w:rPr>
                <w:noProof/>
                <w:webHidden/>
              </w:rPr>
              <w:fldChar w:fldCharType="end"/>
            </w:r>
          </w:hyperlink>
        </w:p>
        <w:p w:rsidR="00E80CCD" w:rsidRDefault="00E80CCD">
          <w:pPr>
            <w:pStyle w:val="TOC1"/>
            <w:tabs>
              <w:tab w:val="right" w:leader="dot" w:pos="9016"/>
            </w:tabs>
            <w:rPr>
              <w:noProof/>
              <w:sz w:val="22"/>
            </w:rPr>
          </w:pPr>
          <w:hyperlink w:anchor="_Toc511590210" w:history="1">
            <w:r w:rsidRPr="00AA1B2C">
              <w:rPr>
                <w:rStyle w:val="Hyperlink"/>
                <w:noProof/>
              </w:rPr>
              <w:t>Abbreviations</w:t>
            </w:r>
            <w:r>
              <w:rPr>
                <w:noProof/>
                <w:webHidden/>
              </w:rPr>
              <w:tab/>
            </w:r>
            <w:r>
              <w:rPr>
                <w:noProof/>
                <w:webHidden/>
              </w:rPr>
              <w:fldChar w:fldCharType="begin"/>
            </w:r>
            <w:r>
              <w:rPr>
                <w:noProof/>
                <w:webHidden/>
              </w:rPr>
              <w:instrText xml:space="preserve"> PAGEREF _Toc511590210 \h </w:instrText>
            </w:r>
            <w:r>
              <w:rPr>
                <w:noProof/>
                <w:webHidden/>
              </w:rPr>
            </w:r>
            <w:r>
              <w:rPr>
                <w:noProof/>
                <w:webHidden/>
              </w:rPr>
              <w:fldChar w:fldCharType="separate"/>
            </w:r>
            <w:r>
              <w:rPr>
                <w:noProof/>
                <w:webHidden/>
              </w:rPr>
              <w:t>7</w:t>
            </w:r>
            <w:r>
              <w:rPr>
                <w:noProof/>
                <w:webHidden/>
              </w:rPr>
              <w:fldChar w:fldCharType="end"/>
            </w:r>
          </w:hyperlink>
        </w:p>
        <w:p w:rsidR="00E80CCD" w:rsidRDefault="00E80CCD">
          <w:pPr>
            <w:pStyle w:val="TOC1"/>
            <w:tabs>
              <w:tab w:val="right" w:leader="dot" w:pos="9016"/>
            </w:tabs>
            <w:rPr>
              <w:noProof/>
              <w:sz w:val="22"/>
            </w:rPr>
          </w:pPr>
          <w:hyperlink w:anchor="_Toc511590211" w:history="1">
            <w:r w:rsidRPr="00AA1B2C">
              <w:rPr>
                <w:rStyle w:val="Hyperlink"/>
                <w:noProof/>
              </w:rPr>
              <w:t>Distribution of work</w:t>
            </w:r>
            <w:r>
              <w:rPr>
                <w:noProof/>
                <w:webHidden/>
              </w:rPr>
              <w:tab/>
            </w:r>
            <w:r>
              <w:rPr>
                <w:noProof/>
                <w:webHidden/>
              </w:rPr>
              <w:fldChar w:fldCharType="begin"/>
            </w:r>
            <w:r>
              <w:rPr>
                <w:noProof/>
                <w:webHidden/>
              </w:rPr>
              <w:instrText xml:space="preserve"> PAGEREF _Toc511590211 \h </w:instrText>
            </w:r>
            <w:r>
              <w:rPr>
                <w:noProof/>
                <w:webHidden/>
              </w:rPr>
            </w:r>
            <w:r>
              <w:rPr>
                <w:noProof/>
                <w:webHidden/>
              </w:rPr>
              <w:fldChar w:fldCharType="separate"/>
            </w:r>
            <w:r>
              <w:rPr>
                <w:noProof/>
                <w:webHidden/>
              </w:rPr>
              <w:t>8</w:t>
            </w:r>
            <w:r>
              <w:rPr>
                <w:noProof/>
                <w:webHidden/>
              </w:rPr>
              <w:fldChar w:fldCharType="end"/>
            </w:r>
          </w:hyperlink>
        </w:p>
        <w:p w:rsidR="00E80CCD" w:rsidRDefault="00E80CCD">
          <w:pPr>
            <w:pStyle w:val="TOC1"/>
            <w:tabs>
              <w:tab w:val="right" w:leader="dot" w:pos="9016"/>
            </w:tabs>
            <w:rPr>
              <w:noProof/>
              <w:sz w:val="22"/>
            </w:rPr>
          </w:pPr>
          <w:hyperlink w:anchor="_Toc511590212" w:history="1">
            <w:r w:rsidRPr="00AA1B2C">
              <w:rPr>
                <w:rStyle w:val="Hyperlink"/>
                <w:noProof/>
              </w:rPr>
              <w:t>1. Introduction</w:t>
            </w:r>
            <w:r>
              <w:rPr>
                <w:noProof/>
                <w:webHidden/>
              </w:rPr>
              <w:tab/>
            </w:r>
            <w:r>
              <w:rPr>
                <w:noProof/>
                <w:webHidden/>
              </w:rPr>
              <w:fldChar w:fldCharType="begin"/>
            </w:r>
            <w:r>
              <w:rPr>
                <w:noProof/>
                <w:webHidden/>
              </w:rPr>
              <w:instrText xml:space="preserve"> PAGEREF _Toc511590212 \h </w:instrText>
            </w:r>
            <w:r>
              <w:rPr>
                <w:noProof/>
                <w:webHidden/>
              </w:rPr>
            </w:r>
            <w:r>
              <w:rPr>
                <w:noProof/>
                <w:webHidden/>
              </w:rPr>
              <w:fldChar w:fldCharType="separate"/>
            </w:r>
            <w:r>
              <w:rPr>
                <w:noProof/>
                <w:webHidden/>
              </w:rPr>
              <w:t>9</w:t>
            </w:r>
            <w:r>
              <w:rPr>
                <w:noProof/>
                <w:webHidden/>
              </w:rPr>
              <w:fldChar w:fldCharType="end"/>
            </w:r>
          </w:hyperlink>
        </w:p>
        <w:p w:rsidR="00E80CCD" w:rsidRDefault="00E80CCD">
          <w:pPr>
            <w:pStyle w:val="TOC1"/>
            <w:tabs>
              <w:tab w:val="right" w:leader="dot" w:pos="9016"/>
            </w:tabs>
            <w:rPr>
              <w:noProof/>
              <w:sz w:val="22"/>
            </w:rPr>
          </w:pPr>
          <w:hyperlink w:anchor="_Toc511590213" w:history="1">
            <w:r w:rsidRPr="00AA1B2C">
              <w:rPr>
                <w:rStyle w:val="Hyperlink"/>
                <w:noProof/>
              </w:rPr>
              <w:t>2. Objective</w:t>
            </w:r>
            <w:r>
              <w:rPr>
                <w:noProof/>
                <w:webHidden/>
              </w:rPr>
              <w:tab/>
            </w:r>
            <w:r>
              <w:rPr>
                <w:noProof/>
                <w:webHidden/>
              </w:rPr>
              <w:fldChar w:fldCharType="begin"/>
            </w:r>
            <w:r>
              <w:rPr>
                <w:noProof/>
                <w:webHidden/>
              </w:rPr>
              <w:instrText xml:space="preserve"> PAGEREF _Toc511590213 \h </w:instrText>
            </w:r>
            <w:r>
              <w:rPr>
                <w:noProof/>
                <w:webHidden/>
              </w:rPr>
            </w:r>
            <w:r>
              <w:rPr>
                <w:noProof/>
                <w:webHidden/>
              </w:rPr>
              <w:fldChar w:fldCharType="separate"/>
            </w:r>
            <w:r>
              <w:rPr>
                <w:noProof/>
                <w:webHidden/>
              </w:rPr>
              <w:t>10</w:t>
            </w:r>
            <w:r>
              <w:rPr>
                <w:noProof/>
                <w:webHidden/>
              </w:rPr>
              <w:fldChar w:fldCharType="end"/>
            </w:r>
          </w:hyperlink>
        </w:p>
        <w:p w:rsidR="00E80CCD" w:rsidRDefault="00E80CCD">
          <w:pPr>
            <w:pStyle w:val="TOC1"/>
            <w:tabs>
              <w:tab w:val="right" w:leader="dot" w:pos="9016"/>
            </w:tabs>
            <w:rPr>
              <w:noProof/>
              <w:sz w:val="22"/>
            </w:rPr>
          </w:pPr>
          <w:hyperlink w:anchor="_Toc511590214" w:history="1">
            <w:r w:rsidRPr="00AA1B2C">
              <w:rPr>
                <w:rStyle w:val="Hyperlink"/>
                <w:noProof/>
              </w:rPr>
              <w:t>3. Methodology</w:t>
            </w:r>
            <w:r>
              <w:rPr>
                <w:noProof/>
                <w:webHidden/>
              </w:rPr>
              <w:tab/>
            </w:r>
            <w:r>
              <w:rPr>
                <w:noProof/>
                <w:webHidden/>
              </w:rPr>
              <w:fldChar w:fldCharType="begin"/>
            </w:r>
            <w:r>
              <w:rPr>
                <w:noProof/>
                <w:webHidden/>
              </w:rPr>
              <w:instrText xml:space="preserve"> PAGEREF _Toc511590214 \h </w:instrText>
            </w:r>
            <w:r>
              <w:rPr>
                <w:noProof/>
                <w:webHidden/>
              </w:rPr>
            </w:r>
            <w:r>
              <w:rPr>
                <w:noProof/>
                <w:webHidden/>
              </w:rPr>
              <w:fldChar w:fldCharType="separate"/>
            </w:r>
            <w:r>
              <w:rPr>
                <w:noProof/>
                <w:webHidden/>
              </w:rPr>
              <w:t>11</w:t>
            </w:r>
            <w:r>
              <w:rPr>
                <w:noProof/>
                <w:webHidden/>
              </w:rPr>
              <w:fldChar w:fldCharType="end"/>
            </w:r>
          </w:hyperlink>
        </w:p>
        <w:p w:rsidR="00E80CCD" w:rsidRDefault="00E80CCD">
          <w:pPr>
            <w:pStyle w:val="TOC2"/>
            <w:tabs>
              <w:tab w:val="right" w:leader="dot" w:pos="9016"/>
            </w:tabs>
            <w:rPr>
              <w:noProof/>
              <w:sz w:val="22"/>
            </w:rPr>
          </w:pPr>
          <w:hyperlink w:anchor="_Toc511590215" w:history="1">
            <w:r w:rsidRPr="00AA1B2C">
              <w:rPr>
                <w:rStyle w:val="Hyperlink"/>
                <w:noProof/>
              </w:rPr>
              <w:t>3.1 Development tools &amp; technologies</w:t>
            </w:r>
            <w:r>
              <w:rPr>
                <w:noProof/>
                <w:webHidden/>
              </w:rPr>
              <w:tab/>
            </w:r>
            <w:r>
              <w:rPr>
                <w:noProof/>
                <w:webHidden/>
              </w:rPr>
              <w:fldChar w:fldCharType="begin"/>
            </w:r>
            <w:r>
              <w:rPr>
                <w:noProof/>
                <w:webHidden/>
              </w:rPr>
              <w:instrText xml:space="preserve"> PAGEREF _Toc511590215 \h </w:instrText>
            </w:r>
            <w:r>
              <w:rPr>
                <w:noProof/>
                <w:webHidden/>
              </w:rPr>
            </w:r>
            <w:r>
              <w:rPr>
                <w:noProof/>
                <w:webHidden/>
              </w:rPr>
              <w:fldChar w:fldCharType="separate"/>
            </w:r>
            <w:r>
              <w:rPr>
                <w:noProof/>
                <w:webHidden/>
              </w:rPr>
              <w:t>11</w:t>
            </w:r>
            <w:r>
              <w:rPr>
                <w:noProof/>
                <w:webHidden/>
              </w:rPr>
              <w:fldChar w:fldCharType="end"/>
            </w:r>
          </w:hyperlink>
        </w:p>
        <w:p w:rsidR="00E80CCD" w:rsidRDefault="00E80CCD">
          <w:pPr>
            <w:pStyle w:val="TOC2"/>
            <w:tabs>
              <w:tab w:val="right" w:leader="dot" w:pos="9016"/>
            </w:tabs>
            <w:rPr>
              <w:noProof/>
              <w:sz w:val="22"/>
            </w:rPr>
          </w:pPr>
          <w:hyperlink w:anchor="_Toc511590216" w:history="1">
            <w:r w:rsidRPr="00AA1B2C">
              <w:rPr>
                <w:rStyle w:val="Hyperlink"/>
                <w:noProof/>
              </w:rPr>
              <w:t>3.2 Project Details</w:t>
            </w:r>
            <w:r>
              <w:rPr>
                <w:noProof/>
                <w:webHidden/>
              </w:rPr>
              <w:tab/>
            </w:r>
            <w:r>
              <w:rPr>
                <w:noProof/>
                <w:webHidden/>
              </w:rPr>
              <w:fldChar w:fldCharType="begin"/>
            </w:r>
            <w:r>
              <w:rPr>
                <w:noProof/>
                <w:webHidden/>
              </w:rPr>
              <w:instrText xml:space="preserve"> PAGEREF _Toc511590216 \h </w:instrText>
            </w:r>
            <w:r>
              <w:rPr>
                <w:noProof/>
                <w:webHidden/>
              </w:rPr>
            </w:r>
            <w:r>
              <w:rPr>
                <w:noProof/>
                <w:webHidden/>
              </w:rPr>
              <w:fldChar w:fldCharType="separate"/>
            </w:r>
            <w:r>
              <w:rPr>
                <w:noProof/>
                <w:webHidden/>
              </w:rPr>
              <w:t>12</w:t>
            </w:r>
            <w:r>
              <w:rPr>
                <w:noProof/>
                <w:webHidden/>
              </w:rPr>
              <w:fldChar w:fldCharType="end"/>
            </w:r>
          </w:hyperlink>
        </w:p>
        <w:p w:rsidR="00E80CCD" w:rsidRDefault="00E80CCD">
          <w:pPr>
            <w:pStyle w:val="TOC3"/>
            <w:tabs>
              <w:tab w:val="right" w:leader="dot" w:pos="9016"/>
            </w:tabs>
            <w:rPr>
              <w:noProof/>
              <w:sz w:val="22"/>
            </w:rPr>
          </w:pPr>
          <w:hyperlink w:anchor="_Toc511590217" w:history="1">
            <w:r w:rsidRPr="00AA1B2C">
              <w:rPr>
                <w:rStyle w:val="Hyperlink"/>
                <w:noProof/>
              </w:rPr>
              <w:t>3.2.1 Image dataset</w:t>
            </w:r>
            <w:r>
              <w:rPr>
                <w:noProof/>
                <w:webHidden/>
              </w:rPr>
              <w:tab/>
            </w:r>
            <w:r>
              <w:rPr>
                <w:noProof/>
                <w:webHidden/>
              </w:rPr>
              <w:fldChar w:fldCharType="begin"/>
            </w:r>
            <w:r>
              <w:rPr>
                <w:noProof/>
                <w:webHidden/>
              </w:rPr>
              <w:instrText xml:space="preserve"> PAGEREF _Toc511590217 \h </w:instrText>
            </w:r>
            <w:r>
              <w:rPr>
                <w:noProof/>
                <w:webHidden/>
              </w:rPr>
            </w:r>
            <w:r>
              <w:rPr>
                <w:noProof/>
                <w:webHidden/>
              </w:rPr>
              <w:fldChar w:fldCharType="separate"/>
            </w:r>
            <w:r>
              <w:rPr>
                <w:noProof/>
                <w:webHidden/>
              </w:rPr>
              <w:t>12</w:t>
            </w:r>
            <w:r>
              <w:rPr>
                <w:noProof/>
                <w:webHidden/>
              </w:rPr>
              <w:fldChar w:fldCharType="end"/>
            </w:r>
          </w:hyperlink>
        </w:p>
        <w:p w:rsidR="00E80CCD" w:rsidRDefault="00E80CCD">
          <w:pPr>
            <w:pStyle w:val="TOC3"/>
            <w:tabs>
              <w:tab w:val="right" w:leader="dot" w:pos="9016"/>
            </w:tabs>
            <w:rPr>
              <w:noProof/>
              <w:sz w:val="22"/>
            </w:rPr>
          </w:pPr>
          <w:hyperlink w:anchor="_Toc511590218" w:history="1">
            <w:r w:rsidRPr="00AA1B2C">
              <w:rPr>
                <w:rStyle w:val="Hyperlink"/>
                <w:noProof/>
              </w:rPr>
              <w:t>3.2.2 Baseline CNN system</w:t>
            </w:r>
            <w:r>
              <w:rPr>
                <w:noProof/>
                <w:webHidden/>
              </w:rPr>
              <w:tab/>
            </w:r>
            <w:r>
              <w:rPr>
                <w:noProof/>
                <w:webHidden/>
              </w:rPr>
              <w:fldChar w:fldCharType="begin"/>
            </w:r>
            <w:r>
              <w:rPr>
                <w:noProof/>
                <w:webHidden/>
              </w:rPr>
              <w:instrText xml:space="preserve"> PAGEREF _Toc511590218 \h </w:instrText>
            </w:r>
            <w:r>
              <w:rPr>
                <w:noProof/>
                <w:webHidden/>
              </w:rPr>
            </w:r>
            <w:r>
              <w:rPr>
                <w:noProof/>
                <w:webHidden/>
              </w:rPr>
              <w:fldChar w:fldCharType="separate"/>
            </w:r>
            <w:r>
              <w:rPr>
                <w:noProof/>
                <w:webHidden/>
              </w:rPr>
              <w:t>13</w:t>
            </w:r>
            <w:r>
              <w:rPr>
                <w:noProof/>
                <w:webHidden/>
              </w:rPr>
              <w:fldChar w:fldCharType="end"/>
            </w:r>
          </w:hyperlink>
        </w:p>
        <w:p w:rsidR="00E80CCD" w:rsidRDefault="00E80CCD">
          <w:pPr>
            <w:pStyle w:val="TOC3"/>
            <w:tabs>
              <w:tab w:val="right" w:leader="dot" w:pos="9016"/>
            </w:tabs>
            <w:rPr>
              <w:noProof/>
              <w:sz w:val="22"/>
            </w:rPr>
          </w:pPr>
          <w:hyperlink w:anchor="_Toc511590219" w:history="1">
            <w:r w:rsidRPr="00AA1B2C">
              <w:rPr>
                <w:rStyle w:val="Hyperlink"/>
                <w:noProof/>
              </w:rPr>
              <w:t>3.2.3 Faster R-CNN + CNN system</w:t>
            </w:r>
            <w:r>
              <w:rPr>
                <w:noProof/>
                <w:webHidden/>
              </w:rPr>
              <w:tab/>
            </w:r>
            <w:r>
              <w:rPr>
                <w:noProof/>
                <w:webHidden/>
              </w:rPr>
              <w:fldChar w:fldCharType="begin"/>
            </w:r>
            <w:r>
              <w:rPr>
                <w:noProof/>
                <w:webHidden/>
              </w:rPr>
              <w:instrText xml:space="preserve"> PAGEREF _Toc511590219 \h </w:instrText>
            </w:r>
            <w:r>
              <w:rPr>
                <w:noProof/>
                <w:webHidden/>
              </w:rPr>
            </w:r>
            <w:r>
              <w:rPr>
                <w:noProof/>
                <w:webHidden/>
              </w:rPr>
              <w:fldChar w:fldCharType="separate"/>
            </w:r>
            <w:r>
              <w:rPr>
                <w:noProof/>
                <w:webHidden/>
              </w:rPr>
              <w:t>14</w:t>
            </w:r>
            <w:r>
              <w:rPr>
                <w:noProof/>
                <w:webHidden/>
              </w:rPr>
              <w:fldChar w:fldCharType="end"/>
            </w:r>
          </w:hyperlink>
        </w:p>
        <w:p w:rsidR="00E80CCD" w:rsidRDefault="00E80CCD">
          <w:pPr>
            <w:pStyle w:val="TOC1"/>
            <w:tabs>
              <w:tab w:val="right" w:leader="dot" w:pos="9016"/>
            </w:tabs>
            <w:rPr>
              <w:noProof/>
              <w:sz w:val="22"/>
            </w:rPr>
          </w:pPr>
          <w:hyperlink w:anchor="_Toc511590220" w:history="1">
            <w:r w:rsidRPr="00AA1B2C">
              <w:rPr>
                <w:rStyle w:val="Hyperlink"/>
                <w:noProof/>
              </w:rPr>
              <w:t>4. Implementation Details</w:t>
            </w:r>
            <w:r>
              <w:rPr>
                <w:noProof/>
                <w:webHidden/>
              </w:rPr>
              <w:tab/>
            </w:r>
            <w:r>
              <w:rPr>
                <w:noProof/>
                <w:webHidden/>
              </w:rPr>
              <w:fldChar w:fldCharType="begin"/>
            </w:r>
            <w:r>
              <w:rPr>
                <w:noProof/>
                <w:webHidden/>
              </w:rPr>
              <w:instrText xml:space="preserve"> PAGEREF _Toc511590220 \h </w:instrText>
            </w:r>
            <w:r>
              <w:rPr>
                <w:noProof/>
                <w:webHidden/>
              </w:rPr>
            </w:r>
            <w:r>
              <w:rPr>
                <w:noProof/>
                <w:webHidden/>
              </w:rPr>
              <w:fldChar w:fldCharType="separate"/>
            </w:r>
            <w:r>
              <w:rPr>
                <w:noProof/>
                <w:webHidden/>
              </w:rPr>
              <w:t>15</w:t>
            </w:r>
            <w:r>
              <w:rPr>
                <w:noProof/>
                <w:webHidden/>
              </w:rPr>
              <w:fldChar w:fldCharType="end"/>
            </w:r>
          </w:hyperlink>
        </w:p>
        <w:p w:rsidR="00E80CCD" w:rsidRDefault="00E80CCD">
          <w:pPr>
            <w:pStyle w:val="TOC2"/>
            <w:tabs>
              <w:tab w:val="right" w:leader="dot" w:pos="9016"/>
            </w:tabs>
            <w:rPr>
              <w:noProof/>
              <w:sz w:val="22"/>
            </w:rPr>
          </w:pPr>
          <w:hyperlink w:anchor="_Toc511590221" w:history="1">
            <w:r w:rsidRPr="00AA1B2C">
              <w:rPr>
                <w:rStyle w:val="Hyperlink"/>
                <w:noProof/>
              </w:rPr>
              <w:t>4.1 Preparing data for training</w:t>
            </w:r>
            <w:r>
              <w:rPr>
                <w:noProof/>
                <w:webHidden/>
              </w:rPr>
              <w:tab/>
            </w:r>
            <w:r>
              <w:rPr>
                <w:noProof/>
                <w:webHidden/>
              </w:rPr>
              <w:fldChar w:fldCharType="begin"/>
            </w:r>
            <w:r>
              <w:rPr>
                <w:noProof/>
                <w:webHidden/>
              </w:rPr>
              <w:instrText xml:space="preserve"> PAGEREF _Toc511590221 \h </w:instrText>
            </w:r>
            <w:r>
              <w:rPr>
                <w:noProof/>
                <w:webHidden/>
              </w:rPr>
            </w:r>
            <w:r>
              <w:rPr>
                <w:noProof/>
                <w:webHidden/>
              </w:rPr>
              <w:fldChar w:fldCharType="separate"/>
            </w:r>
            <w:r>
              <w:rPr>
                <w:noProof/>
                <w:webHidden/>
              </w:rPr>
              <w:t>15</w:t>
            </w:r>
            <w:r>
              <w:rPr>
                <w:noProof/>
                <w:webHidden/>
              </w:rPr>
              <w:fldChar w:fldCharType="end"/>
            </w:r>
          </w:hyperlink>
        </w:p>
        <w:p w:rsidR="00E80CCD" w:rsidRDefault="00E80CCD">
          <w:pPr>
            <w:pStyle w:val="TOC3"/>
            <w:tabs>
              <w:tab w:val="right" w:leader="dot" w:pos="9016"/>
            </w:tabs>
            <w:rPr>
              <w:noProof/>
              <w:sz w:val="22"/>
            </w:rPr>
          </w:pPr>
          <w:hyperlink w:anchor="_Toc511590222" w:history="1">
            <w:r w:rsidRPr="00AA1B2C">
              <w:rPr>
                <w:rStyle w:val="Hyperlink"/>
                <w:noProof/>
              </w:rPr>
              <w:t>4.1.1 Identifying the emotions of the images in dataset</w:t>
            </w:r>
            <w:r>
              <w:rPr>
                <w:noProof/>
                <w:webHidden/>
              </w:rPr>
              <w:tab/>
            </w:r>
            <w:r>
              <w:rPr>
                <w:noProof/>
                <w:webHidden/>
              </w:rPr>
              <w:fldChar w:fldCharType="begin"/>
            </w:r>
            <w:r>
              <w:rPr>
                <w:noProof/>
                <w:webHidden/>
              </w:rPr>
              <w:instrText xml:space="preserve"> PAGEREF _Toc511590222 \h </w:instrText>
            </w:r>
            <w:r>
              <w:rPr>
                <w:noProof/>
                <w:webHidden/>
              </w:rPr>
            </w:r>
            <w:r>
              <w:rPr>
                <w:noProof/>
                <w:webHidden/>
              </w:rPr>
              <w:fldChar w:fldCharType="separate"/>
            </w:r>
            <w:r>
              <w:rPr>
                <w:noProof/>
                <w:webHidden/>
              </w:rPr>
              <w:t>15</w:t>
            </w:r>
            <w:r>
              <w:rPr>
                <w:noProof/>
                <w:webHidden/>
              </w:rPr>
              <w:fldChar w:fldCharType="end"/>
            </w:r>
          </w:hyperlink>
        </w:p>
        <w:p w:rsidR="00E80CCD" w:rsidRDefault="00E80CCD">
          <w:pPr>
            <w:pStyle w:val="TOC3"/>
            <w:tabs>
              <w:tab w:val="right" w:leader="dot" w:pos="9016"/>
            </w:tabs>
            <w:rPr>
              <w:noProof/>
              <w:sz w:val="22"/>
            </w:rPr>
          </w:pPr>
          <w:hyperlink w:anchor="_Toc511590223" w:history="1">
            <w:r w:rsidRPr="00AA1B2C">
              <w:rPr>
                <w:rStyle w:val="Hyperlink"/>
                <w:noProof/>
              </w:rPr>
              <w:t>4.1.2 Dividing the dataset into training, validation and test dataset</w:t>
            </w:r>
            <w:r>
              <w:rPr>
                <w:noProof/>
                <w:webHidden/>
              </w:rPr>
              <w:tab/>
            </w:r>
            <w:r>
              <w:rPr>
                <w:noProof/>
                <w:webHidden/>
              </w:rPr>
              <w:fldChar w:fldCharType="begin"/>
            </w:r>
            <w:r>
              <w:rPr>
                <w:noProof/>
                <w:webHidden/>
              </w:rPr>
              <w:instrText xml:space="preserve"> PAGEREF _Toc511590223 \h </w:instrText>
            </w:r>
            <w:r>
              <w:rPr>
                <w:noProof/>
                <w:webHidden/>
              </w:rPr>
            </w:r>
            <w:r>
              <w:rPr>
                <w:noProof/>
                <w:webHidden/>
              </w:rPr>
              <w:fldChar w:fldCharType="separate"/>
            </w:r>
            <w:r>
              <w:rPr>
                <w:noProof/>
                <w:webHidden/>
              </w:rPr>
              <w:t>17</w:t>
            </w:r>
            <w:r>
              <w:rPr>
                <w:noProof/>
                <w:webHidden/>
              </w:rPr>
              <w:fldChar w:fldCharType="end"/>
            </w:r>
          </w:hyperlink>
        </w:p>
        <w:p w:rsidR="00E80CCD" w:rsidRDefault="00E80CCD">
          <w:pPr>
            <w:pStyle w:val="TOC3"/>
            <w:tabs>
              <w:tab w:val="right" w:leader="dot" w:pos="9016"/>
            </w:tabs>
            <w:rPr>
              <w:noProof/>
              <w:sz w:val="22"/>
            </w:rPr>
          </w:pPr>
          <w:hyperlink w:anchor="_Toc511590224" w:history="1">
            <w:r w:rsidRPr="00AA1B2C">
              <w:rPr>
                <w:rStyle w:val="Hyperlink"/>
                <w:noProof/>
              </w:rPr>
              <w:t>4.1.3 Preparing the images for baseline CNN system</w:t>
            </w:r>
            <w:r>
              <w:rPr>
                <w:noProof/>
                <w:webHidden/>
              </w:rPr>
              <w:tab/>
            </w:r>
            <w:r>
              <w:rPr>
                <w:noProof/>
                <w:webHidden/>
              </w:rPr>
              <w:fldChar w:fldCharType="begin"/>
            </w:r>
            <w:r>
              <w:rPr>
                <w:noProof/>
                <w:webHidden/>
              </w:rPr>
              <w:instrText xml:space="preserve"> PAGEREF _Toc511590224 \h </w:instrText>
            </w:r>
            <w:r>
              <w:rPr>
                <w:noProof/>
                <w:webHidden/>
              </w:rPr>
            </w:r>
            <w:r>
              <w:rPr>
                <w:noProof/>
                <w:webHidden/>
              </w:rPr>
              <w:fldChar w:fldCharType="separate"/>
            </w:r>
            <w:r>
              <w:rPr>
                <w:noProof/>
                <w:webHidden/>
              </w:rPr>
              <w:t>17</w:t>
            </w:r>
            <w:r>
              <w:rPr>
                <w:noProof/>
                <w:webHidden/>
              </w:rPr>
              <w:fldChar w:fldCharType="end"/>
            </w:r>
          </w:hyperlink>
        </w:p>
        <w:p w:rsidR="00E80CCD" w:rsidRDefault="00E80CCD">
          <w:pPr>
            <w:pStyle w:val="TOC2"/>
            <w:tabs>
              <w:tab w:val="right" w:leader="dot" w:pos="9016"/>
            </w:tabs>
            <w:rPr>
              <w:noProof/>
              <w:sz w:val="22"/>
            </w:rPr>
          </w:pPr>
          <w:hyperlink w:anchor="_Toc511590225" w:history="1">
            <w:r w:rsidRPr="00AA1B2C">
              <w:rPr>
                <w:rStyle w:val="Hyperlink"/>
                <w:noProof/>
              </w:rPr>
              <w:t>4.2 Baseline CNN system</w:t>
            </w:r>
            <w:r>
              <w:rPr>
                <w:noProof/>
                <w:webHidden/>
              </w:rPr>
              <w:tab/>
            </w:r>
            <w:r>
              <w:rPr>
                <w:noProof/>
                <w:webHidden/>
              </w:rPr>
              <w:fldChar w:fldCharType="begin"/>
            </w:r>
            <w:r>
              <w:rPr>
                <w:noProof/>
                <w:webHidden/>
              </w:rPr>
              <w:instrText xml:space="preserve"> PAGEREF _Toc511590225 \h </w:instrText>
            </w:r>
            <w:r>
              <w:rPr>
                <w:noProof/>
                <w:webHidden/>
              </w:rPr>
            </w:r>
            <w:r>
              <w:rPr>
                <w:noProof/>
                <w:webHidden/>
              </w:rPr>
              <w:fldChar w:fldCharType="separate"/>
            </w:r>
            <w:r>
              <w:rPr>
                <w:noProof/>
                <w:webHidden/>
              </w:rPr>
              <w:t>18</w:t>
            </w:r>
            <w:r>
              <w:rPr>
                <w:noProof/>
                <w:webHidden/>
              </w:rPr>
              <w:fldChar w:fldCharType="end"/>
            </w:r>
          </w:hyperlink>
        </w:p>
        <w:p w:rsidR="00E80CCD" w:rsidRDefault="00E80CCD">
          <w:pPr>
            <w:pStyle w:val="TOC3"/>
            <w:tabs>
              <w:tab w:val="right" w:leader="dot" w:pos="9016"/>
            </w:tabs>
            <w:rPr>
              <w:noProof/>
              <w:sz w:val="22"/>
            </w:rPr>
          </w:pPr>
          <w:hyperlink w:anchor="_Toc511590226" w:history="1">
            <w:r w:rsidRPr="00AA1B2C">
              <w:rPr>
                <w:rStyle w:val="Hyperlink"/>
                <w:noProof/>
              </w:rPr>
              <w:t>4.2.1 Training the CNN system</w:t>
            </w:r>
            <w:r>
              <w:rPr>
                <w:noProof/>
                <w:webHidden/>
              </w:rPr>
              <w:tab/>
            </w:r>
            <w:r>
              <w:rPr>
                <w:noProof/>
                <w:webHidden/>
              </w:rPr>
              <w:fldChar w:fldCharType="begin"/>
            </w:r>
            <w:r>
              <w:rPr>
                <w:noProof/>
                <w:webHidden/>
              </w:rPr>
              <w:instrText xml:space="preserve"> PAGEREF _Toc511590226 \h </w:instrText>
            </w:r>
            <w:r>
              <w:rPr>
                <w:noProof/>
                <w:webHidden/>
              </w:rPr>
            </w:r>
            <w:r>
              <w:rPr>
                <w:noProof/>
                <w:webHidden/>
              </w:rPr>
              <w:fldChar w:fldCharType="separate"/>
            </w:r>
            <w:r>
              <w:rPr>
                <w:noProof/>
                <w:webHidden/>
              </w:rPr>
              <w:t>19</w:t>
            </w:r>
            <w:r>
              <w:rPr>
                <w:noProof/>
                <w:webHidden/>
              </w:rPr>
              <w:fldChar w:fldCharType="end"/>
            </w:r>
          </w:hyperlink>
        </w:p>
        <w:p w:rsidR="00E80CCD" w:rsidRDefault="00E80CCD">
          <w:pPr>
            <w:pStyle w:val="TOC3"/>
            <w:tabs>
              <w:tab w:val="right" w:leader="dot" w:pos="9016"/>
            </w:tabs>
            <w:rPr>
              <w:noProof/>
              <w:sz w:val="22"/>
            </w:rPr>
          </w:pPr>
          <w:hyperlink w:anchor="_Toc511590227" w:history="1">
            <w:r w:rsidRPr="00AA1B2C">
              <w:rPr>
                <w:rStyle w:val="Hyperlink"/>
                <w:noProof/>
              </w:rPr>
              <w:t>4.2.2 Testing the CNN system</w:t>
            </w:r>
            <w:r>
              <w:rPr>
                <w:noProof/>
                <w:webHidden/>
              </w:rPr>
              <w:tab/>
            </w:r>
            <w:r>
              <w:rPr>
                <w:noProof/>
                <w:webHidden/>
              </w:rPr>
              <w:fldChar w:fldCharType="begin"/>
            </w:r>
            <w:r>
              <w:rPr>
                <w:noProof/>
                <w:webHidden/>
              </w:rPr>
              <w:instrText xml:space="preserve"> PAGEREF _Toc511590227 \h </w:instrText>
            </w:r>
            <w:r>
              <w:rPr>
                <w:noProof/>
                <w:webHidden/>
              </w:rPr>
            </w:r>
            <w:r>
              <w:rPr>
                <w:noProof/>
                <w:webHidden/>
              </w:rPr>
              <w:fldChar w:fldCharType="separate"/>
            </w:r>
            <w:r>
              <w:rPr>
                <w:noProof/>
                <w:webHidden/>
              </w:rPr>
              <w:t>19</w:t>
            </w:r>
            <w:r>
              <w:rPr>
                <w:noProof/>
                <w:webHidden/>
              </w:rPr>
              <w:fldChar w:fldCharType="end"/>
            </w:r>
          </w:hyperlink>
        </w:p>
        <w:p w:rsidR="00E80CCD" w:rsidRDefault="00E80CCD">
          <w:pPr>
            <w:pStyle w:val="TOC2"/>
            <w:tabs>
              <w:tab w:val="right" w:leader="dot" w:pos="9016"/>
            </w:tabs>
            <w:rPr>
              <w:noProof/>
              <w:sz w:val="22"/>
            </w:rPr>
          </w:pPr>
          <w:hyperlink w:anchor="_Toc511590228" w:history="1">
            <w:r w:rsidRPr="00AA1B2C">
              <w:rPr>
                <w:rStyle w:val="Hyperlink"/>
                <w:noProof/>
              </w:rPr>
              <w:t>4.3 The Faster R-CNN</w:t>
            </w:r>
            <w:r>
              <w:rPr>
                <w:noProof/>
                <w:webHidden/>
              </w:rPr>
              <w:tab/>
            </w:r>
            <w:r>
              <w:rPr>
                <w:noProof/>
                <w:webHidden/>
              </w:rPr>
              <w:fldChar w:fldCharType="begin"/>
            </w:r>
            <w:r>
              <w:rPr>
                <w:noProof/>
                <w:webHidden/>
              </w:rPr>
              <w:instrText xml:space="preserve"> PAGEREF _Toc511590228 \h </w:instrText>
            </w:r>
            <w:r>
              <w:rPr>
                <w:noProof/>
                <w:webHidden/>
              </w:rPr>
            </w:r>
            <w:r>
              <w:rPr>
                <w:noProof/>
                <w:webHidden/>
              </w:rPr>
              <w:fldChar w:fldCharType="separate"/>
            </w:r>
            <w:r>
              <w:rPr>
                <w:noProof/>
                <w:webHidden/>
              </w:rPr>
              <w:t>20</w:t>
            </w:r>
            <w:r>
              <w:rPr>
                <w:noProof/>
                <w:webHidden/>
              </w:rPr>
              <w:fldChar w:fldCharType="end"/>
            </w:r>
          </w:hyperlink>
        </w:p>
        <w:p w:rsidR="00E80CCD" w:rsidRDefault="00E80CCD">
          <w:pPr>
            <w:pStyle w:val="TOC2"/>
            <w:tabs>
              <w:tab w:val="right" w:leader="dot" w:pos="9016"/>
            </w:tabs>
            <w:rPr>
              <w:noProof/>
              <w:sz w:val="22"/>
            </w:rPr>
          </w:pPr>
          <w:hyperlink w:anchor="_Toc511590229" w:history="1">
            <w:r w:rsidRPr="00AA1B2C">
              <w:rPr>
                <w:rStyle w:val="Hyperlink"/>
                <w:noProof/>
              </w:rPr>
              <w:t>4.4 Merging the facial components into one image</w:t>
            </w:r>
            <w:r>
              <w:rPr>
                <w:noProof/>
                <w:webHidden/>
              </w:rPr>
              <w:tab/>
            </w:r>
            <w:r>
              <w:rPr>
                <w:noProof/>
                <w:webHidden/>
              </w:rPr>
              <w:fldChar w:fldCharType="begin"/>
            </w:r>
            <w:r>
              <w:rPr>
                <w:noProof/>
                <w:webHidden/>
              </w:rPr>
              <w:instrText xml:space="preserve"> PAGEREF _Toc511590229 \h </w:instrText>
            </w:r>
            <w:r>
              <w:rPr>
                <w:noProof/>
                <w:webHidden/>
              </w:rPr>
            </w:r>
            <w:r>
              <w:rPr>
                <w:noProof/>
                <w:webHidden/>
              </w:rPr>
              <w:fldChar w:fldCharType="separate"/>
            </w:r>
            <w:r>
              <w:rPr>
                <w:noProof/>
                <w:webHidden/>
              </w:rPr>
              <w:t>21</w:t>
            </w:r>
            <w:r>
              <w:rPr>
                <w:noProof/>
                <w:webHidden/>
              </w:rPr>
              <w:fldChar w:fldCharType="end"/>
            </w:r>
          </w:hyperlink>
        </w:p>
        <w:p w:rsidR="00E80CCD" w:rsidRDefault="00E80CCD">
          <w:pPr>
            <w:pStyle w:val="TOC3"/>
            <w:tabs>
              <w:tab w:val="right" w:leader="dot" w:pos="9016"/>
            </w:tabs>
            <w:rPr>
              <w:noProof/>
              <w:sz w:val="22"/>
            </w:rPr>
          </w:pPr>
          <w:hyperlink w:anchor="_Toc511590230" w:history="1">
            <w:r w:rsidRPr="00AA1B2C">
              <w:rPr>
                <w:rStyle w:val="Hyperlink"/>
                <w:noProof/>
              </w:rPr>
              <w:t>4.4.1 Merging strategy 1: Blackening irrelevant areas</w:t>
            </w:r>
            <w:r>
              <w:rPr>
                <w:noProof/>
                <w:webHidden/>
              </w:rPr>
              <w:tab/>
            </w:r>
            <w:r>
              <w:rPr>
                <w:noProof/>
                <w:webHidden/>
              </w:rPr>
              <w:fldChar w:fldCharType="begin"/>
            </w:r>
            <w:r>
              <w:rPr>
                <w:noProof/>
                <w:webHidden/>
              </w:rPr>
              <w:instrText xml:space="preserve"> PAGEREF _Toc511590230 \h </w:instrText>
            </w:r>
            <w:r>
              <w:rPr>
                <w:noProof/>
                <w:webHidden/>
              </w:rPr>
            </w:r>
            <w:r>
              <w:rPr>
                <w:noProof/>
                <w:webHidden/>
              </w:rPr>
              <w:fldChar w:fldCharType="separate"/>
            </w:r>
            <w:r>
              <w:rPr>
                <w:noProof/>
                <w:webHidden/>
              </w:rPr>
              <w:t>21</w:t>
            </w:r>
            <w:r>
              <w:rPr>
                <w:noProof/>
                <w:webHidden/>
              </w:rPr>
              <w:fldChar w:fldCharType="end"/>
            </w:r>
          </w:hyperlink>
        </w:p>
        <w:p w:rsidR="00E80CCD" w:rsidRDefault="00E80CCD">
          <w:pPr>
            <w:pStyle w:val="TOC3"/>
            <w:tabs>
              <w:tab w:val="right" w:leader="dot" w:pos="9016"/>
            </w:tabs>
            <w:rPr>
              <w:noProof/>
              <w:sz w:val="22"/>
            </w:rPr>
          </w:pPr>
          <w:hyperlink w:anchor="_Toc511590231" w:history="1">
            <w:r w:rsidRPr="00AA1B2C">
              <w:rPr>
                <w:rStyle w:val="Hyperlink"/>
                <w:noProof/>
              </w:rPr>
              <w:t>4.4.2 Merging strategy 2: Placing the components linearly</w:t>
            </w:r>
            <w:r>
              <w:rPr>
                <w:noProof/>
                <w:webHidden/>
              </w:rPr>
              <w:tab/>
            </w:r>
            <w:r>
              <w:rPr>
                <w:noProof/>
                <w:webHidden/>
              </w:rPr>
              <w:fldChar w:fldCharType="begin"/>
            </w:r>
            <w:r>
              <w:rPr>
                <w:noProof/>
                <w:webHidden/>
              </w:rPr>
              <w:instrText xml:space="preserve"> PAGEREF _Toc511590231 \h </w:instrText>
            </w:r>
            <w:r>
              <w:rPr>
                <w:noProof/>
                <w:webHidden/>
              </w:rPr>
            </w:r>
            <w:r>
              <w:rPr>
                <w:noProof/>
                <w:webHidden/>
              </w:rPr>
              <w:fldChar w:fldCharType="separate"/>
            </w:r>
            <w:r>
              <w:rPr>
                <w:noProof/>
                <w:webHidden/>
              </w:rPr>
              <w:t>22</w:t>
            </w:r>
            <w:r>
              <w:rPr>
                <w:noProof/>
                <w:webHidden/>
              </w:rPr>
              <w:fldChar w:fldCharType="end"/>
            </w:r>
          </w:hyperlink>
        </w:p>
        <w:p w:rsidR="00E80CCD" w:rsidRDefault="00E80CCD">
          <w:pPr>
            <w:pStyle w:val="TOC3"/>
            <w:tabs>
              <w:tab w:val="right" w:leader="dot" w:pos="9016"/>
            </w:tabs>
            <w:rPr>
              <w:noProof/>
              <w:sz w:val="22"/>
            </w:rPr>
          </w:pPr>
          <w:hyperlink w:anchor="_Toc511590232" w:history="1">
            <w:r w:rsidRPr="00AA1B2C">
              <w:rPr>
                <w:rStyle w:val="Hyperlink"/>
                <w:noProof/>
              </w:rPr>
              <w:t>4.4.3 Merging strategy 3: Placing the components in fix position</w:t>
            </w:r>
            <w:r>
              <w:rPr>
                <w:noProof/>
                <w:webHidden/>
              </w:rPr>
              <w:tab/>
            </w:r>
            <w:r>
              <w:rPr>
                <w:noProof/>
                <w:webHidden/>
              </w:rPr>
              <w:fldChar w:fldCharType="begin"/>
            </w:r>
            <w:r>
              <w:rPr>
                <w:noProof/>
                <w:webHidden/>
              </w:rPr>
              <w:instrText xml:space="preserve"> PAGEREF _Toc511590232 \h </w:instrText>
            </w:r>
            <w:r>
              <w:rPr>
                <w:noProof/>
                <w:webHidden/>
              </w:rPr>
            </w:r>
            <w:r>
              <w:rPr>
                <w:noProof/>
                <w:webHidden/>
              </w:rPr>
              <w:fldChar w:fldCharType="separate"/>
            </w:r>
            <w:r>
              <w:rPr>
                <w:noProof/>
                <w:webHidden/>
              </w:rPr>
              <w:t>23</w:t>
            </w:r>
            <w:r>
              <w:rPr>
                <w:noProof/>
                <w:webHidden/>
              </w:rPr>
              <w:fldChar w:fldCharType="end"/>
            </w:r>
          </w:hyperlink>
        </w:p>
        <w:p w:rsidR="00E80CCD" w:rsidRDefault="00E80CCD">
          <w:pPr>
            <w:pStyle w:val="TOC3"/>
            <w:tabs>
              <w:tab w:val="right" w:leader="dot" w:pos="9016"/>
            </w:tabs>
            <w:rPr>
              <w:noProof/>
              <w:sz w:val="22"/>
            </w:rPr>
          </w:pPr>
          <w:hyperlink w:anchor="_Toc511590233" w:history="1">
            <w:r w:rsidRPr="00AA1B2C">
              <w:rPr>
                <w:rStyle w:val="Hyperlink"/>
                <w:noProof/>
              </w:rPr>
              <w:t>4.4.4 Merging strategy 4: Pack the components tightly</w:t>
            </w:r>
            <w:r>
              <w:rPr>
                <w:noProof/>
                <w:webHidden/>
              </w:rPr>
              <w:tab/>
            </w:r>
            <w:r>
              <w:rPr>
                <w:noProof/>
                <w:webHidden/>
              </w:rPr>
              <w:fldChar w:fldCharType="begin"/>
            </w:r>
            <w:r>
              <w:rPr>
                <w:noProof/>
                <w:webHidden/>
              </w:rPr>
              <w:instrText xml:space="preserve"> PAGEREF _Toc511590233 \h </w:instrText>
            </w:r>
            <w:r>
              <w:rPr>
                <w:noProof/>
                <w:webHidden/>
              </w:rPr>
            </w:r>
            <w:r>
              <w:rPr>
                <w:noProof/>
                <w:webHidden/>
              </w:rPr>
              <w:fldChar w:fldCharType="separate"/>
            </w:r>
            <w:r>
              <w:rPr>
                <w:noProof/>
                <w:webHidden/>
              </w:rPr>
              <w:t>24</w:t>
            </w:r>
            <w:r>
              <w:rPr>
                <w:noProof/>
                <w:webHidden/>
              </w:rPr>
              <w:fldChar w:fldCharType="end"/>
            </w:r>
          </w:hyperlink>
        </w:p>
        <w:p w:rsidR="00E80CCD" w:rsidRDefault="00E80CCD">
          <w:pPr>
            <w:pStyle w:val="TOC3"/>
            <w:tabs>
              <w:tab w:val="right" w:leader="dot" w:pos="9016"/>
            </w:tabs>
            <w:rPr>
              <w:noProof/>
              <w:sz w:val="22"/>
            </w:rPr>
          </w:pPr>
          <w:hyperlink w:anchor="_Toc511590234" w:history="1">
            <w:r w:rsidRPr="00AA1B2C">
              <w:rPr>
                <w:rStyle w:val="Hyperlink"/>
                <w:noProof/>
              </w:rPr>
              <w:t>4.4.5 Merging strategy 5: Use different colour channel</w:t>
            </w:r>
            <w:r>
              <w:rPr>
                <w:noProof/>
                <w:webHidden/>
              </w:rPr>
              <w:tab/>
            </w:r>
            <w:r>
              <w:rPr>
                <w:noProof/>
                <w:webHidden/>
              </w:rPr>
              <w:fldChar w:fldCharType="begin"/>
            </w:r>
            <w:r>
              <w:rPr>
                <w:noProof/>
                <w:webHidden/>
              </w:rPr>
              <w:instrText xml:space="preserve"> PAGEREF _Toc511590234 \h </w:instrText>
            </w:r>
            <w:r>
              <w:rPr>
                <w:noProof/>
                <w:webHidden/>
              </w:rPr>
            </w:r>
            <w:r>
              <w:rPr>
                <w:noProof/>
                <w:webHidden/>
              </w:rPr>
              <w:fldChar w:fldCharType="separate"/>
            </w:r>
            <w:r>
              <w:rPr>
                <w:noProof/>
                <w:webHidden/>
              </w:rPr>
              <w:t>24</w:t>
            </w:r>
            <w:r>
              <w:rPr>
                <w:noProof/>
                <w:webHidden/>
              </w:rPr>
              <w:fldChar w:fldCharType="end"/>
            </w:r>
          </w:hyperlink>
        </w:p>
        <w:p w:rsidR="00E80CCD" w:rsidRDefault="00E80CCD">
          <w:pPr>
            <w:pStyle w:val="TOC2"/>
            <w:tabs>
              <w:tab w:val="right" w:leader="dot" w:pos="9016"/>
            </w:tabs>
            <w:rPr>
              <w:noProof/>
              <w:sz w:val="22"/>
            </w:rPr>
          </w:pPr>
          <w:hyperlink w:anchor="_Toc511590235" w:history="1">
            <w:r w:rsidRPr="00AA1B2C">
              <w:rPr>
                <w:rStyle w:val="Hyperlink"/>
                <w:noProof/>
              </w:rPr>
              <w:t>4.5 Training the CNN for the merged images</w:t>
            </w:r>
            <w:r>
              <w:rPr>
                <w:noProof/>
                <w:webHidden/>
              </w:rPr>
              <w:tab/>
            </w:r>
            <w:r>
              <w:rPr>
                <w:noProof/>
                <w:webHidden/>
              </w:rPr>
              <w:fldChar w:fldCharType="begin"/>
            </w:r>
            <w:r>
              <w:rPr>
                <w:noProof/>
                <w:webHidden/>
              </w:rPr>
              <w:instrText xml:space="preserve"> PAGEREF _Toc511590235 \h </w:instrText>
            </w:r>
            <w:r>
              <w:rPr>
                <w:noProof/>
                <w:webHidden/>
              </w:rPr>
            </w:r>
            <w:r>
              <w:rPr>
                <w:noProof/>
                <w:webHidden/>
              </w:rPr>
              <w:fldChar w:fldCharType="separate"/>
            </w:r>
            <w:r>
              <w:rPr>
                <w:noProof/>
                <w:webHidden/>
              </w:rPr>
              <w:t>25</w:t>
            </w:r>
            <w:r>
              <w:rPr>
                <w:noProof/>
                <w:webHidden/>
              </w:rPr>
              <w:fldChar w:fldCharType="end"/>
            </w:r>
          </w:hyperlink>
        </w:p>
        <w:p w:rsidR="00E80CCD" w:rsidRDefault="00E80CCD">
          <w:pPr>
            <w:pStyle w:val="TOC1"/>
            <w:tabs>
              <w:tab w:val="right" w:leader="dot" w:pos="9016"/>
            </w:tabs>
            <w:rPr>
              <w:noProof/>
              <w:sz w:val="22"/>
            </w:rPr>
          </w:pPr>
          <w:hyperlink w:anchor="_Toc511590236" w:history="1">
            <w:r w:rsidRPr="00AA1B2C">
              <w:rPr>
                <w:rStyle w:val="Hyperlink"/>
                <w:noProof/>
              </w:rPr>
              <w:t>5. Results and findings</w:t>
            </w:r>
            <w:r>
              <w:rPr>
                <w:noProof/>
                <w:webHidden/>
              </w:rPr>
              <w:tab/>
            </w:r>
            <w:r>
              <w:rPr>
                <w:noProof/>
                <w:webHidden/>
              </w:rPr>
              <w:fldChar w:fldCharType="begin"/>
            </w:r>
            <w:r>
              <w:rPr>
                <w:noProof/>
                <w:webHidden/>
              </w:rPr>
              <w:instrText xml:space="preserve"> PAGEREF _Toc511590236 \h </w:instrText>
            </w:r>
            <w:r>
              <w:rPr>
                <w:noProof/>
                <w:webHidden/>
              </w:rPr>
            </w:r>
            <w:r>
              <w:rPr>
                <w:noProof/>
                <w:webHidden/>
              </w:rPr>
              <w:fldChar w:fldCharType="separate"/>
            </w:r>
            <w:r>
              <w:rPr>
                <w:noProof/>
                <w:webHidden/>
              </w:rPr>
              <w:t>26</w:t>
            </w:r>
            <w:r>
              <w:rPr>
                <w:noProof/>
                <w:webHidden/>
              </w:rPr>
              <w:fldChar w:fldCharType="end"/>
            </w:r>
          </w:hyperlink>
        </w:p>
        <w:p w:rsidR="00E80CCD" w:rsidRDefault="00E80CCD">
          <w:pPr>
            <w:pStyle w:val="TOC2"/>
            <w:tabs>
              <w:tab w:val="right" w:leader="dot" w:pos="9016"/>
            </w:tabs>
            <w:rPr>
              <w:noProof/>
              <w:sz w:val="22"/>
            </w:rPr>
          </w:pPr>
          <w:hyperlink w:anchor="_Toc511590237" w:history="1">
            <w:r w:rsidRPr="00AA1B2C">
              <w:rPr>
                <w:rStyle w:val="Hyperlink"/>
                <w:noProof/>
              </w:rPr>
              <w:t>5.1 Best fitting models</w:t>
            </w:r>
            <w:r>
              <w:rPr>
                <w:noProof/>
                <w:webHidden/>
              </w:rPr>
              <w:tab/>
            </w:r>
            <w:r>
              <w:rPr>
                <w:noProof/>
                <w:webHidden/>
              </w:rPr>
              <w:fldChar w:fldCharType="begin"/>
            </w:r>
            <w:r>
              <w:rPr>
                <w:noProof/>
                <w:webHidden/>
              </w:rPr>
              <w:instrText xml:space="preserve"> PAGEREF _Toc511590237 \h </w:instrText>
            </w:r>
            <w:r>
              <w:rPr>
                <w:noProof/>
                <w:webHidden/>
              </w:rPr>
            </w:r>
            <w:r>
              <w:rPr>
                <w:noProof/>
                <w:webHidden/>
              </w:rPr>
              <w:fldChar w:fldCharType="separate"/>
            </w:r>
            <w:r>
              <w:rPr>
                <w:noProof/>
                <w:webHidden/>
              </w:rPr>
              <w:t>26</w:t>
            </w:r>
            <w:r>
              <w:rPr>
                <w:noProof/>
                <w:webHidden/>
              </w:rPr>
              <w:fldChar w:fldCharType="end"/>
            </w:r>
          </w:hyperlink>
        </w:p>
        <w:p w:rsidR="00E80CCD" w:rsidRDefault="00E80CCD">
          <w:pPr>
            <w:pStyle w:val="TOC2"/>
            <w:tabs>
              <w:tab w:val="right" w:leader="dot" w:pos="9016"/>
            </w:tabs>
            <w:rPr>
              <w:noProof/>
              <w:sz w:val="22"/>
            </w:rPr>
          </w:pPr>
          <w:hyperlink w:anchor="_Toc511590238" w:history="1">
            <w:r w:rsidRPr="00AA1B2C">
              <w:rPr>
                <w:rStyle w:val="Hyperlink"/>
                <w:noProof/>
              </w:rPr>
              <w:t>5.2 Precision of test results</w:t>
            </w:r>
            <w:r>
              <w:rPr>
                <w:noProof/>
                <w:webHidden/>
              </w:rPr>
              <w:tab/>
            </w:r>
            <w:r>
              <w:rPr>
                <w:noProof/>
                <w:webHidden/>
              </w:rPr>
              <w:fldChar w:fldCharType="begin"/>
            </w:r>
            <w:r>
              <w:rPr>
                <w:noProof/>
                <w:webHidden/>
              </w:rPr>
              <w:instrText xml:space="preserve"> PAGEREF _Toc511590238 \h </w:instrText>
            </w:r>
            <w:r>
              <w:rPr>
                <w:noProof/>
                <w:webHidden/>
              </w:rPr>
            </w:r>
            <w:r>
              <w:rPr>
                <w:noProof/>
                <w:webHidden/>
              </w:rPr>
              <w:fldChar w:fldCharType="separate"/>
            </w:r>
            <w:r>
              <w:rPr>
                <w:noProof/>
                <w:webHidden/>
              </w:rPr>
              <w:t>28</w:t>
            </w:r>
            <w:r>
              <w:rPr>
                <w:noProof/>
                <w:webHidden/>
              </w:rPr>
              <w:fldChar w:fldCharType="end"/>
            </w:r>
          </w:hyperlink>
        </w:p>
        <w:p w:rsidR="00E80CCD" w:rsidRDefault="00E80CCD">
          <w:pPr>
            <w:pStyle w:val="TOC1"/>
            <w:tabs>
              <w:tab w:val="right" w:leader="dot" w:pos="9016"/>
            </w:tabs>
            <w:rPr>
              <w:noProof/>
              <w:sz w:val="22"/>
            </w:rPr>
          </w:pPr>
          <w:hyperlink w:anchor="_Toc511590239" w:history="1">
            <w:r w:rsidRPr="00AA1B2C">
              <w:rPr>
                <w:rStyle w:val="Hyperlink"/>
                <w:noProof/>
              </w:rPr>
              <w:t>6. Conclusion</w:t>
            </w:r>
            <w:r>
              <w:rPr>
                <w:noProof/>
                <w:webHidden/>
              </w:rPr>
              <w:tab/>
            </w:r>
            <w:r>
              <w:rPr>
                <w:noProof/>
                <w:webHidden/>
              </w:rPr>
              <w:fldChar w:fldCharType="begin"/>
            </w:r>
            <w:r>
              <w:rPr>
                <w:noProof/>
                <w:webHidden/>
              </w:rPr>
              <w:instrText xml:space="preserve"> PAGEREF _Toc511590239 \h </w:instrText>
            </w:r>
            <w:r>
              <w:rPr>
                <w:noProof/>
                <w:webHidden/>
              </w:rPr>
            </w:r>
            <w:r>
              <w:rPr>
                <w:noProof/>
                <w:webHidden/>
              </w:rPr>
              <w:fldChar w:fldCharType="separate"/>
            </w:r>
            <w:r>
              <w:rPr>
                <w:noProof/>
                <w:webHidden/>
              </w:rPr>
              <w:t>30</w:t>
            </w:r>
            <w:r>
              <w:rPr>
                <w:noProof/>
                <w:webHidden/>
              </w:rPr>
              <w:fldChar w:fldCharType="end"/>
            </w:r>
          </w:hyperlink>
        </w:p>
        <w:p w:rsidR="00E80CCD" w:rsidRDefault="00E80CCD">
          <w:pPr>
            <w:pStyle w:val="TOC1"/>
            <w:tabs>
              <w:tab w:val="right" w:leader="dot" w:pos="9016"/>
            </w:tabs>
            <w:rPr>
              <w:noProof/>
              <w:sz w:val="22"/>
            </w:rPr>
          </w:pPr>
          <w:hyperlink w:anchor="_Toc511590240" w:history="1">
            <w:r w:rsidRPr="00AA1B2C">
              <w:rPr>
                <w:rStyle w:val="Hyperlink"/>
                <w:noProof/>
              </w:rPr>
              <w:t>7. References</w:t>
            </w:r>
            <w:r>
              <w:rPr>
                <w:noProof/>
                <w:webHidden/>
              </w:rPr>
              <w:tab/>
            </w:r>
            <w:r>
              <w:rPr>
                <w:noProof/>
                <w:webHidden/>
              </w:rPr>
              <w:fldChar w:fldCharType="begin"/>
            </w:r>
            <w:r>
              <w:rPr>
                <w:noProof/>
                <w:webHidden/>
              </w:rPr>
              <w:instrText xml:space="preserve"> PAGEREF _Toc511590240 \h </w:instrText>
            </w:r>
            <w:r>
              <w:rPr>
                <w:noProof/>
                <w:webHidden/>
              </w:rPr>
            </w:r>
            <w:r>
              <w:rPr>
                <w:noProof/>
                <w:webHidden/>
              </w:rPr>
              <w:fldChar w:fldCharType="separate"/>
            </w:r>
            <w:r>
              <w:rPr>
                <w:noProof/>
                <w:webHidden/>
              </w:rPr>
              <w:t>31</w:t>
            </w:r>
            <w:r>
              <w:rPr>
                <w:noProof/>
                <w:webHidden/>
              </w:rPr>
              <w:fldChar w:fldCharType="end"/>
            </w:r>
          </w:hyperlink>
        </w:p>
        <w:p w:rsidR="006C35C5" w:rsidRDefault="006C35C5" w:rsidP="00D364D8">
          <w:r w:rsidRPr="00FC5642">
            <w:rPr>
              <w:b/>
              <w:bCs/>
              <w:noProof/>
            </w:rPr>
            <w:fldChar w:fldCharType="end"/>
          </w:r>
        </w:p>
      </w:sdtContent>
    </w:sdt>
    <w:p w:rsidR="00DE4E3F" w:rsidRDefault="00DE4E3F" w:rsidP="00D364D8">
      <w:pPr>
        <w:rPr>
          <w:rFonts w:cstheme="minorHAnsi"/>
        </w:rPr>
      </w:pPr>
    </w:p>
    <w:p w:rsidR="00DE4E3F" w:rsidRDefault="00DE4E3F" w:rsidP="00D364D8">
      <w:pPr>
        <w:rPr>
          <w:rFonts w:eastAsiaTheme="majorEastAsia" w:cstheme="minorHAnsi"/>
          <w:spacing w:val="-10"/>
          <w:kern w:val="28"/>
          <w:sz w:val="56"/>
          <w:szCs w:val="56"/>
        </w:rPr>
      </w:pPr>
      <w:r>
        <w:rPr>
          <w:rFonts w:cstheme="minorHAnsi"/>
        </w:rPr>
        <w:br w:type="page"/>
      </w:r>
    </w:p>
    <w:p w:rsidR="001A0E7B" w:rsidRDefault="00CA1BE8" w:rsidP="00D364D8">
      <w:pPr>
        <w:pStyle w:val="Heading1"/>
      </w:pPr>
      <w:bookmarkStart w:id="3" w:name="_Toc511590209"/>
      <w:r w:rsidRPr="00CA1BE8">
        <w:lastRenderedPageBreak/>
        <w:t>List of Figures</w:t>
      </w:r>
      <w:bookmarkEnd w:id="3"/>
    </w:p>
    <w:p w:rsidR="00E80CCD" w:rsidRDefault="00FA4BF9">
      <w:pPr>
        <w:pStyle w:val="TableofFigures"/>
        <w:tabs>
          <w:tab w:val="right" w:leader="dot" w:pos="9016"/>
        </w:tabs>
        <w:rPr>
          <w:noProof/>
          <w:sz w:val="22"/>
        </w:rPr>
      </w:pPr>
      <w:r>
        <w:fldChar w:fldCharType="begin"/>
      </w:r>
      <w:r>
        <w:instrText xml:space="preserve"> TOC \h \z \c "Figure" </w:instrText>
      </w:r>
      <w:r>
        <w:fldChar w:fldCharType="separate"/>
      </w:r>
      <w:hyperlink w:anchor="_Toc511590241" w:history="1">
        <w:r w:rsidR="00E80CCD" w:rsidRPr="00922F98">
          <w:rPr>
            <w:rStyle w:val="Hyperlink"/>
            <w:noProof/>
          </w:rPr>
          <w:t>Figure 1 The Baseline CNN model</w:t>
        </w:r>
        <w:r w:rsidR="00E80CCD">
          <w:rPr>
            <w:noProof/>
            <w:webHidden/>
          </w:rPr>
          <w:tab/>
        </w:r>
        <w:r w:rsidR="00E80CCD">
          <w:rPr>
            <w:noProof/>
            <w:webHidden/>
          </w:rPr>
          <w:fldChar w:fldCharType="begin"/>
        </w:r>
        <w:r w:rsidR="00E80CCD">
          <w:rPr>
            <w:noProof/>
            <w:webHidden/>
          </w:rPr>
          <w:instrText xml:space="preserve"> PAGEREF _Toc511590241 \h </w:instrText>
        </w:r>
        <w:r w:rsidR="00E80CCD">
          <w:rPr>
            <w:noProof/>
            <w:webHidden/>
          </w:rPr>
        </w:r>
        <w:r w:rsidR="00E80CCD">
          <w:rPr>
            <w:noProof/>
            <w:webHidden/>
          </w:rPr>
          <w:fldChar w:fldCharType="separate"/>
        </w:r>
        <w:r w:rsidR="00E80CCD">
          <w:rPr>
            <w:noProof/>
            <w:webHidden/>
          </w:rPr>
          <w:t>13</w:t>
        </w:r>
        <w:r w:rsidR="00E80CCD">
          <w:rPr>
            <w:noProof/>
            <w:webHidden/>
          </w:rPr>
          <w:fldChar w:fldCharType="end"/>
        </w:r>
      </w:hyperlink>
    </w:p>
    <w:p w:rsidR="00E80CCD" w:rsidRDefault="00E80CCD">
      <w:pPr>
        <w:pStyle w:val="TableofFigures"/>
        <w:tabs>
          <w:tab w:val="right" w:leader="dot" w:pos="9016"/>
        </w:tabs>
        <w:rPr>
          <w:noProof/>
          <w:sz w:val="22"/>
        </w:rPr>
      </w:pPr>
      <w:hyperlink w:anchor="_Toc511590242" w:history="1">
        <w:r w:rsidRPr="00922F98">
          <w:rPr>
            <w:rStyle w:val="Hyperlink"/>
            <w:noProof/>
          </w:rPr>
          <w:t>Figure 2 Faster R-CNN + CNN system</w:t>
        </w:r>
        <w:r>
          <w:rPr>
            <w:noProof/>
            <w:webHidden/>
          </w:rPr>
          <w:tab/>
        </w:r>
        <w:r>
          <w:rPr>
            <w:noProof/>
            <w:webHidden/>
          </w:rPr>
          <w:fldChar w:fldCharType="begin"/>
        </w:r>
        <w:r>
          <w:rPr>
            <w:noProof/>
            <w:webHidden/>
          </w:rPr>
          <w:instrText xml:space="preserve"> PAGEREF _Toc511590242 \h </w:instrText>
        </w:r>
        <w:r>
          <w:rPr>
            <w:noProof/>
            <w:webHidden/>
          </w:rPr>
        </w:r>
        <w:r>
          <w:rPr>
            <w:noProof/>
            <w:webHidden/>
          </w:rPr>
          <w:fldChar w:fldCharType="separate"/>
        </w:r>
        <w:r>
          <w:rPr>
            <w:noProof/>
            <w:webHidden/>
          </w:rPr>
          <w:t>14</w:t>
        </w:r>
        <w:r>
          <w:rPr>
            <w:noProof/>
            <w:webHidden/>
          </w:rPr>
          <w:fldChar w:fldCharType="end"/>
        </w:r>
      </w:hyperlink>
    </w:p>
    <w:p w:rsidR="00E80CCD" w:rsidRDefault="00E80CCD">
      <w:pPr>
        <w:pStyle w:val="TableofFigures"/>
        <w:tabs>
          <w:tab w:val="right" w:leader="dot" w:pos="9016"/>
        </w:tabs>
        <w:rPr>
          <w:noProof/>
          <w:sz w:val="22"/>
        </w:rPr>
      </w:pPr>
      <w:hyperlink w:anchor="_Toc511590243" w:history="1">
        <w:r w:rsidRPr="00922F98">
          <w:rPr>
            <w:rStyle w:val="Hyperlink"/>
            <w:noProof/>
          </w:rPr>
          <w:t>Figure 3 Examples of images which cannot be labelled with any emotions</w:t>
        </w:r>
        <w:r>
          <w:rPr>
            <w:noProof/>
            <w:webHidden/>
          </w:rPr>
          <w:tab/>
        </w:r>
        <w:r>
          <w:rPr>
            <w:noProof/>
            <w:webHidden/>
          </w:rPr>
          <w:fldChar w:fldCharType="begin"/>
        </w:r>
        <w:r>
          <w:rPr>
            <w:noProof/>
            <w:webHidden/>
          </w:rPr>
          <w:instrText xml:space="preserve"> PAGEREF _Toc511590243 \h </w:instrText>
        </w:r>
        <w:r>
          <w:rPr>
            <w:noProof/>
            <w:webHidden/>
          </w:rPr>
        </w:r>
        <w:r>
          <w:rPr>
            <w:noProof/>
            <w:webHidden/>
          </w:rPr>
          <w:fldChar w:fldCharType="separate"/>
        </w:r>
        <w:r>
          <w:rPr>
            <w:noProof/>
            <w:webHidden/>
          </w:rPr>
          <w:t>15</w:t>
        </w:r>
        <w:r>
          <w:rPr>
            <w:noProof/>
            <w:webHidden/>
          </w:rPr>
          <w:fldChar w:fldCharType="end"/>
        </w:r>
      </w:hyperlink>
    </w:p>
    <w:p w:rsidR="00E80CCD" w:rsidRDefault="00E80CCD">
      <w:pPr>
        <w:pStyle w:val="TableofFigures"/>
        <w:tabs>
          <w:tab w:val="right" w:leader="dot" w:pos="9016"/>
        </w:tabs>
        <w:rPr>
          <w:noProof/>
          <w:sz w:val="22"/>
        </w:rPr>
      </w:pPr>
      <w:hyperlink w:anchor="_Toc511590244" w:history="1">
        <w:r w:rsidRPr="00922F98">
          <w:rPr>
            <w:rStyle w:val="Hyperlink"/>
            <w:noProof/>
          </w:rPr>
          <w:t>Figure 4 The structure of the baseline CNN model.</w:t>
        </w:r>
        <w:r>
          <w:rPr>
            <w:noProof/>
            <w:webHidden/>
          </w:rPr>
          <w:tab/>
        </w:r>
        <w:r>
          <w:rPr>
            <w:noProof/>
            <w:webHidden/>
          </w:rPr>
          <w:fldChar w:fldCharType="begin"/>
        </w:r>
        <w:r>
          <w:rPr>
            <w:noProof/>
            <w:webHidden/>
          </w:rPr>
          <w:instrText xml:space="preserve"> PAGEREF _Toc511590244 \h </w:instrText>
        </w:r>
        <w:r>
          <w:rPr>
            <w:noProof/>
            <w:webHidden/>
          </w:rPr>
        </w:r>
        <w:r>
          <w:rPr>
            <w:noProof/>
            <w:webHidden/>
          </w:rPr>
          <w:fldChar w:fldCharType="separate"/>
        </w:r>
        <w:r>
          <w:rPr>
            <w:noProof/>
            <w:webHidden/>
          </w:rPr>
          <w:t>18</w:t>
        </w:r>
        <w:r>
          <w:rPr>
            <w:noProof/>
            <w:webHidden/>
          </w:rPr>
          <w:fldChar w:fldCharType="end"/>
        </w:r>
      </w:hyperlink>
    </w:p>
    <w:p w:rsidR="00E80CCD" w:rsidRDefault="00E80CCD">
      <w:pPr>
        <w:pStyle w:val="TableofFigures"/>
        <w:tabs>
          <w:tab w:val="right" w:leader="dot" w:pos="9016"/>
        </w:tabs>
        <w:rPr>
          <w:noProof/>
          <w:sz w:val="22"/>
        </w:rPr>
      </w:pPr>
      <w:hyperlink w:anchor="_Toc511590245" w:history="1">
        <w:r w:rsidRPr="00922F98">
          <w:rPr>
            <w:rStyle w:val="Hyperlink"/>
            <w:noProof/>
          </w:rPr>
          <w:t>Figure 5 An example image of the result from trained R-CNN model</w:t>
        </w:r>
        <w:r>
          <w:rPr>
            <w:noProof/>
            <w:webHidden/>
          </w:rPr>
          <w:tab/>
        </w:r>
        <w:r>
          <w:rPr>
            <w:noProof/>
            <w:webHidden/>
          </w:rPr>
          <w:fldChar w:fldCharType="begin"/>
        </w:r>
        <w:r>
          <w:rPr>
            <w:noProof/>
            <w:webHidden/>
          </w:rPr>
          <w:instrText xml:space="preserve"> PAGEREF _Toc511590245 \h </w:instrText>
        </w:r>
        <w:r>
          <w:rPr>
            <w:noProof/>
            <w:webHidden/>
          </w:rPr>
        </w:r>
        <w:r>
          <w:rPr>
            <w:noProof/>
            <w:webHidden/>
          </w:rPr>
          <w:fldChar w:fldCharType="separate"/>
        </w:r>
        <w:r>
          <w:rPr>
            <w:noProof/>
            <w:webHidden/>
          </w:rPr>
          <w:t>20</w:t>
        </w:r>
        <w:r>
          <w:rPr>
            <w:noProof/>
            <w:webHidden/>
          </w:rPr>
          <w:fldChar w:fldCharType="end"/>
        </w:r>
      </w:hyperlink>
    </w:p>
    <w:p w:rsidR="00E80CCD" w:rsidRDefault="00E80CCD">
      <w:pPr>
        <w:pStyle w:val="TableofFigures"/>
        <w:tabs>
          <w:tab w:val="right" w:leader="dot" w:pos="9016"/>
        </w:tabs>
        <w:rPr>
          <w:noProof/>
          <w:sz w:val="22"/>
        </w:rPr>
      </w:pPr>
      <w:hyperlink w:anchor="_Toc511590246" w:history="1">
        <w:r w:rsidRPr="00922F98">
          <w:rPr>
            <w:rStyle w:val="Hyperlink"/>
            <w:noProof/>
          </w:rPr>
          <w:t>Figure 6 Merging strategy 1: Blackening irrelevant areas</w:t>
        </w:r>
        <w:r>
          <w:rPr>
            <w:noProof/>
            <w:webHidden/>
          </w:rPr>
          <w:tab/>
        </w:r>
        <w:r>
          <w:rPr>
            <w:noProof/>
            <w:webHidden/>
          </w:rPr>
          <w:fldChar w:fldCharType="begin"/>
        </w:r>
        <w:r>
          <w:rPr>
            <w:noProof/>
            <w:webHidden/>
          </w:rPr>
          <w:instrText xml:space="preserve"> PAGEREF _Toc511590246 \h </w:instrText>
        </w:r>
        <w:r>
          <w:rPr>
            <w:noProof/>
            <w:webHidden/>
          </w:rPr>
        </w:r>
        <w:r>
          <w:rPr>
            <w:noProof/>
            <w:webHidden/>
          </w:rPr>
          <w:fldChar w:fldCharType="separate"/>
        </w:r>
        <w:r>
          <w:rPr>
            <w:noProof/>
            <w:webHidden/>
          </w:rPr>
          <w:t>21</w:t>
        </w:r>
        <w:r>
          <w:rPr>
            <w:noProof/>
            <w:webHidden/>
          </w:rPr>
          <w:fldChar w:fldCharType="end"/>
        </w:r>
      </w:hyperlink>
    </w:p>
    <w:p w:rsidR="00E80CCD" w:rsidRDefault="00E80CCD">
      <w:pPr>
        <w:pStyle w:val="TableofFigures"/>
        <w:tabs>
          <w:tab w:val="right" w:leader="dot" w:pos="9016"/>
        </w:tabs>
        <w:rPr>
          <w:noProof/>
          <w:sz w:val="22"/>
        </w:rPr>
      </w:pPr>
      <w:hyperlink w:anchor="_Toc511590247" w:history="1">
        <w:r w:rsidRPr="00922F98">
          <w:rPr>
            <w:rStyle w:val="Hyperlink"/>
            <w:noProof/>
          </w:rPr>
          <w:t>Figure 7 Merging strategy 2: Placing the components linearly</w:t>
        </w:r>
        <w:r>
          <w:rPr>
            <w:noProof/>
            <w:webHidden/>
          </w:rPr>
          <w:tab/>
        </w:r>
        <w:r>
          <w:rPr>
            <w:noProof/>
            <w:webHidden/>
          </w:rPr>
          <w:fldChar w:fldCharType="begin"/>
        </w:r>
        <w:r>
          <w:rPr>
            <w:noProof/>
            <w:webHidden/>
          </w:rPr>
          <w:instrText xml:space="preserve"> PAGEREF _Toc511590247 \h </w:instrText>
        </w:r>
        <w:r>
          <w:rPr>
            <w:noProof/>
            <w:webHidden/>
          </w:rPr>
        </w:r>
        <w:r>
          <w:rPr>
            <w:noProof/>
            <w:webHidden/>
          </w:rPr>
          <w:fldChar w:fldCharType="separate"/>
        </w:r>
        <w:r>
          <w:rPr>
            <w:noProof/>
            <w:webHidden/>
          </w:rPr>
          <w:t>22</w:t>
        </w:r>
        <w:r>
          <w:rPr>
            <w:noProof/>
            <w:webHidden/>
          </w:rPr>
          <w:fldChar w:fldCharType="end"/>
        </w:r>
      </w:hyperlink>
    </w:p>
    <w:p w:rsidR="00E80CCD" w:rsidRDefault="00E80CCD">
      <w:pPr>
        <w:pStyle w:val="TableofFigures"/>
        <w:tabs>
          <w:tab w:val="right" w:leader="dot" w:pos="9016"/>
        </w:tabs>
        <w:rPr>
          <w:noProof/>
          <w:sz w:val="22"/>
        </w:rPr>
      </w:pPr>
      <w:hyperlink w:anchor="_Toc511590248" w:history="1">
        <w:r w:rsidRPr="00922F98">
          <w:rPr>
            <w:rStyle w:val="Hyperlink"/>
            <w:noProof/>
          </w:rPr>
          <w:t>Figure 8 Merging strategy 3: Placing the components in fix position</w:t>
        </w:r>
        <w:r>
          <w:rPr>
            <w:noProof/>
            <w:webHidden/>
          </w:rPr>
          <w:tab/>
        </w:r>
        <w:r>
          <w:rPr>
            <w:noProof/>
            <w:webHidden/>
          </w:rPr>
          <w:fldChar w:fldCharType="begin"/>
        </w:r>
        <w:r>
          <w:rPr>
            <w:noProof/>
            <w:webHidden/>
          </w:rPr>
          <w:instrText xml:space="preserve"> PAGEREF _Toc511590248 \h </w:instrText>
        </w:r>
        <w:r>
          <w:rPr>
            <w:noProof/>
            <w:webHidden/>
          </w:rPr>
        </w:r>
        <w:r>
          <w:rPr>
            <w:noProof/>
            <w:webHidden/>
          </w:rPr>
          <w:fldChar w:fldCharType="separate"/>
        </w:r>
        <w:r>
          <w:rPr>
            <w:noProof/>
            <w:webHidden/>
          </w:rPr>
          <w:t>23</w:t>
        </w:r>
        <w:r>
          <w:rPr>
            <w:noProof/>
            <w:webHidden/>
          </w:rPr>
          <w:fldChar w:fldCharType="end"/>
        </w:r>
      </w:hyperlink>
    </w:p>
    <w:p w:rsidR="00E80CCD" w:rsidRDefault="00E80CCD">
      <w:pPr>
        <w:pStyle w:val="TableofFigures"/>
        <w:tabs>
          <w:tab w:val="right" w:leader="dot" w:pos="9016"/>
        </w:tabs>
        <w:rPr>
          <w:noProof/>
          <w:sz w:val="22"/>
        </w:rPr>
      </w:pPr>
      <w:hyperlink w:anchor="_Toc511590249" w:history="1">
        <w:r w:rsidRPr="00922F98">
          <w:rPr>
            <w:rStyle w:val="Hyperlink"/>
            <w:noProof/>
          </w:rPr>
          <w:t>Figure 9 Merging strategy 4: Pack the components tightly</w:t>
        </w:r>
        <w:r>
          <w:rPr>
            <w:noProof/>
            <w:webHidden/>
          </w:rPr>
          <w:tab/>
        </w:r>
        <w:r>
          <w:rPr>
            <w:noProof/>
            <w:webHidden/>
          </w:rPr>
          <w:fldChar w:fldCharType="begin"/>
        </w:r>
        <w:r>
          <w:rPr>
            <w:noProof/>
            <w:webHidden/>
          </w:rPr>
          <w:instrText xml:space="preserve"> PAGEREF _Toc511590249 \h </w:instrText>
        </w:r>
        <w:r>
          <w:rPr>
            <w:noProof/>
            <w:webHidden/>
          </w:rPr>
        </w:r>
        <w:r>
          <w:rPr>
            <w:noProof/>
            <w:webHidden/>
          </w:rPr>
          <w:fldChar w:fldCharType="separate"/>
        </w:r>
        <w:r>
          <w:rPr>
            <w:noProof/>
            <w:webHidden/>
          </w:rPr>
          <w:t>24</w:t>
        </w:r>
        <w:r>
          <w:rPr>
            <w:noProof/>
            <w:webHidden/>
          </w:rPr>
          <w:fldChar w:fldCharType="end"/>
        </w:r>
      </w:hyperlink>
    </w:p>
    <w:p w:rsidR="00E80CCD" w:rsidRDefault="00E80CCD">
      <w:pPr>
        <w:pStyle w:val="TableofFigures"/>
        <w:tabs>
          <w:tab w:val="right" w:leader="dot" w:pos="9016"/>
        </w:tabs>
        <w:rPr>
          <w:noProof/>
          <w:sz w:val="22"/>
        </w:rPr>
      </w:pPr>
      <w:hyperlink w:anchor="_Toc511590250" w:history="1">
        <w:r w:rsidRPr="00922F98">
          <w:rPr>
            <w:rStyle w:val="Hyperlink"/>
            <w:noProof/>
          </w:rPr>
          <w:t>Figure 10 mAP against iteration of the two variations of baseline CNN model</w:t>
        </w:r>
        <w:r>
          <w:rPr>
            <w:noProof/>
            <w:webHidden/>
          </w:rPr>
          <w:tab/>
        </w:r>
        <w:r>
          <w:rPr>
            <w:noProof/>
            <w:webHidden/>
          </w:rPr>
          <w:fldChar w:fldCharType="begin"/>
        </w:r>
        <w:r>
          <w:rPr>
            <w:noProof/>
            <w:webHidden/>
          </w:rPr>
          <w:instrText xml:space="preserve"> PAGEREF _Toc511590250 \h </w:instrText>
        </w:r>
        <w:r>
          <w:rPr>
            <w:noProof/>
            <w:webHidden/>
          </w:rPr>
        </w:r>
        <w:r>
          <w:rPr>
            <w:noProof/>
            <w:webHidden/>
          </w:rPr>
          <w:fldChar w:fldCharType="separate"/>
        </w:r>
        <w:r>
          <w:rPr>
            <w:noProof/>
            <w:webHidden/>
          </w:rPr>
          <w:t>27</w:t>
        </w:r>
        <w:r>
          <w:rPr>
            <w:noProof/>
            <w:webHidden/>
          </w:rPr>
          <w:fldChar w:fldCharType="end"/>
        </w:r>
      </w:hyperlink>
    </w:p>
    <w:p w:rsidR="00CA1BE8" w:rsidRDefault="00FA4BF9" w:rsidP="00D84EE4">
      <w:r>
        <w:fldChar w:fldCharType="end"/>
      </w:r>
    </w:p>
    <w:p w:rsidR="00D84EE4" w:rsidRPr="00CA1BE8" w:rsidRDefault="00D84EE4" w:rsidP="00D84EE4">
      <w:pPr>
        <w:rPr>
          <w:szCs w:val="24"/>
          <w:lang w:val="en"/>
        </w:rPr>
      </w:pPr>
    </w:p>
    <w:p w:rsidR="00E80CCD" w:rsidRDefault="00D84EE4">
      <w:pPr>
        <w:pStyle w:val="TableofFigures"/>
        <w:tabs>
          <w:tab w:val="right" w:leader="dot" w:pos="9016"/>
        </w:tabs>
        <w:rPr>
          <w:noProof/>
          <w:sz w:val="22"/>
        </w:rPr>
      </w:pPr>
      <w:r>
        <w:rPr>
          <w:szCs w:val="56"/>
          <w:lang w:val="en"/>
        </w:rPr>
        <w:fldChar w:fldCharType="begin"/>
      </w:r>
      <w:r>
        <w:rPr>
          <w:szCs w:val="56"/>
          <w:lang w:val="en"/>
        </w:rPr>
        <w:instrText xml:space="preserve"> TOC \h \z \c "Table" </w:instrText>
      </w:r>
      <w:r>
        <w:rPr>
          <w:szCs w:val="56"/>
          <w:lang w:val="en"/>
        </w:rPr>
        <w:fldChar w:fldCharType="separate"/>
      </w:r>
      <w:hyperlink w:anchor="_Toc511590251" w:history="1">
        <w:r w:rsidR="00E80CCD" w:rsidRPr="00E24748">
          <w:rPr>
            <w:rStyle w:val="Hyperlink"/>
            <w:noProof/>
          </w:rPr>
          <w:t>Table 1 The number of images in each emotion category</w:t>
        </w:r>
        <w:r w:rsidR="00E80CCD">
          <w:rPr>
            <w:noProof/>
            <w:webHidden/>
          </w:rPr>
          <w:tab/>
        </w:r>
        <w:r w:rsidR="00E80CCD">
          <w:rPr>
            <w:noProof/>
            <w:webHidden/>
          </w:rPr>
          <w:fldChar w:fldCharType="begin"/>
        </w:r>
        <w:r w:rsidR="00E80CCD">
          <w:rPr>
            <w:noProof/>
            <w:webHidden/>
          </w:rPr>
          <w:instrText xml:space="preserve"> PAGEREF _Toc511590251 \h </w:instrText>
        </w:r>
        <w:r w:rsidR="00E80CCD">
          <w:rPr>
            <w:noProof/>
            <w:webHidden/>
          </w:rPr>
        </w:r>
        <w:r w:rsidR="00E80CCD">
          <w:rPr>
            <w:noProof/>
            <w:webHidden/>
          </w:rPr>
          <w:fldChar w:fldCharType="separate"/>
        </w:r>
        <w:r w:rsidR="00E80CCD">
          <w:rPr>
            <w:noProof/>
            <w:webHidden/>
          </w:rPr>
          <w:t>16</w:t>
        </w:r>
        <w:r w:rsidR="00E80CCD">
          <w:rPr>
            <w:noProof/>
            <w:webHidden/>
          </w:rPr>
          <w:fldChar w:fldCharType="end"/>
        </w:r>
      </w:hyperlink>
    </w:p>
    <w:p w:rsidR="00E80CCD" w:rsidRDefault="00E80CCD">
      <w:pPr>
        <w:pStyle w:val="TableofFigures"/>
        <w:tabs>
          <w:tab w:val="right" w:leader="dot" w:pos="9016"/>
        </w:tabs>
        <w:rPr>
          <w:noProof/>
          <w:sz w:val="22"/>
        </w:rPr>
      </w:pPr>
      <w:hyperlink w:anchor="_Toc511590252" w:history="1">
        <w:r w:rsidRPr="00E24748">
          <w:rPr>
            <w:rStyle w:val="Hyperlink"/>
            <w:noProof/>
          </w:rPr>
          <w:t>Table 2 Iterations and mAPs of the best fitting models for each network.</w:t>
        </w:r>
        <w:r>
          <w:rPr>
            <w:noProof/>
            <w:webHidden/>
          </w:rPr>
          <w:tab/>
        </w:r>
        <w:r>
          <w:rPr>
            <w:noProof/>
            <w:webHidden/>
          </w:rPr>
          <w:fldChar w:fldCharType="begin"/>
        </w:r>
        <w:r>
          <w:rPr>
            <w:noProof/>
            <w:webHidden/>
          </w:rPr>
          <w:instrText xml:space="preserve"> PAGEREF _Toc511590252 \h </w:instrText>
        </w:r>
        <w:r>
          <w:rPr>
            <w:noProof/>
            <w:webHidden/>
          </w:rPr>
        </w:r>
        <w:r>
          <w:rPr>
            <w:noProof/>
            <w:webHidden/>
          </w:rPr>
          <w:fldChar w:fldCharType="separate"/>
        </w:r>
        <w:r>
          <w:rPr>
            <w:noProof/>
            <w:webHidden/>
          </w:rPr>
          <w:t>26</w:t>
        </w:r>
        <w:r>
          <w:rPr>
            <w:noProof/>
            <w:webHidden/>
          </w:rPr>
          <w:fldChar w:fldCharType="end"/>
        </w:r>
      </w:hyperlink>
    </w:p>
    <w:p w:rsidR="00E80CCD" w:rsidRDefault="00E80CCD">
      <w:pPr>
        <w:pStyle w:val="TableofFigures"/>
        <w:tabs>
          <w:tab w:val="right" w:leader="dot" w:pos="9016"/>
        </w:tabs>
        <w:rPr>
          <w:noProof/>
          <w:sz w:val="22"/>
        </w:rPr>
      </w:pPr>
      <w:hyperlink w:anchor="_Toc511590253" w:history="1">
        <w:r w:rsidRPr="00E24748">
          <w:rPr>
            <w:rStyle w:val="Hyperlink"/>
            <w:noProof/>
          </w:rPr>
          <w:t>Table 3 The mean average precision and recall of each model.</w:t>
        </w:r>
        <w:r>
          <w:rPr>
            <w:noProof/>
            <w:webHidden/>
          </w:rPr>
          <w:tab/>
        </w:r>
        <w:r>
          <w:rPr>
            <w:noProof/>
            <w:webHidden/>
          </w:rPr>
          <w:fldChar w:fldCharType="begin"/>
        </w:r>
        <w:r>
          <w:rPr>
            <w:noProof/>
            <w:webHidden/>
          </w:rPr>
          <w:instrText xml:space="preserve"> PAGEREF _Toc511590253 \h </w:instrText>
        </w:r>
        <w:r>
          <w:rPr>
            <w:noProof/>
            <w:webHidden/>
          </w:rPr>
        </w:r>
        <w:r>
          <w:rPr>
            <w:noProof/>
            <w:webHidden/>
          </w:rPr>
          <w:fldChar w:fldCharType="separate"/>
        </w:r>
        <w:r>
          <w:rPr>
            <w:noProof/>
            <w:webHidden/>
          </w:rPr>
          <w:t>28</w:t>
        </w:r>
        <w:r>
          <w:rPr>
            <w:noProof/>
            <w:webHidden/>
          </w:rPr>
          <w:fldChar w:fldCharType="end"/>
        </w:r>
      </w:hyperlink>
    </w:p>
    <w:p w:rsidR="00E80CCD" w:rsidRDefault="00E80CCD">
      <w:pPr>
        <w:pStyle w:val="TableofFigures"/>
        <w:tabs>
          <w:tab w:val="right" w:leader="dot" w:pos="9016"/>
        </w:tabs>
        <w:rPr>
          <w:noProof/>
          <w:sz w:val="22"/>
        </w:rPr>
      </w:pPr>
      <w:hyperlink w:anchor="_Toc511590254" w:history="1">
        <w:r w:rsidRPr="00E24748">
          <w:rPr>
            <w:rStyle w:val="Hyperlink"/>
            <w:noProof/>
          </w:rPr>
          <w:t>Table 4 Average precisions among pretrained models and non-pretrained models respectively.</w:t>
        </w:r>
        <w:r>
          <w:rPr>
            <w:noProof/>
            <w:webHidden/>
          </w:rPr>
          <w:tab/>
        </w:r>
        <w:r>
          <w:rPr>
            <w:noProof/>
            <w:webHidden/>
          </w:rPr>
          <w:fldChar w:fldCharType="begin"/>
        </w:r>
        <w:r>
          <w:rPr>
            <w:noProof/>
            <w:webHidden/>
          </w:rPr>
          <w:instrText xml:space="preserve"> PAGEREF _Toc511590254 \h </w:instrText>
        </w:r>
        <w:r>
          <w:rPr>
            <w:noProof/>
            <w:webHidden/>
          </w:rPr>
        </w:r>
        <w:r>
          <w:rPr>
            <w:noProof/>
            <w:webHidden/>
          </w:rPr>
          <w:fldChar w:fldCharType="separate"/>
        </w:r>
        <w:r>
          <w:rPr>
            <w:noProof/>
            <w:webHidden/>
          </w:rPr>
          <w:t>29</w:t>
        </w:r>
        <w:r>
          <w:rPr>
            <w:noProof/>
            <w:webHidden/>
          </w:rPr>
          <w:fldChar w:fldCharType="end"/>
        </w:r>
      </w:hyperlink>
    </w:p>
    <w:p w:rsidR="00CA1BE8" w:rsidRPr="00CA1BE8" w:rsidRDefault="00D84EE4" w:rsidP="00D364D8">
      <w:pPr>
        <w:spacing w:after="120"/>
        <w:rPr>
          <w:szCs w:val="56"/>
          <w:lang w:val="en"/>
        </w:rPr>
      </w:pPr>
      <w:r>
        <w:rPr>
          <w:szCs w:val="56"/>
          <w:lang w:val="en"/>
        </w:rPr>
        <w:fldChar w:fldCharType="end"/>
      </w:r>
    </w:p>
    <w:p w:rsidR="001A0E7B" w:rsidRDefault="001A0E7B" w:rsidP="00D364D8">
      <w:pPr>
        <w:rPr>
          <w:szCs w:val="56"/>
        </w:rPr>
      </w:pPr>
      <w:r>
        <w:rPr>
          <w:szCs w:val="56"/>
        </w:rPr>
        <w:br w:type="page"/>
      </w:r>
    </w:p>
    <w:p w:rsidR="001A0E7B" w:rsidRDefault="001A0E7B" w:rsidP="00D364D8">
      <w:pPr>
        <w:pStyle w:val="Heading1"/>
      </w:pPr>
      <w:bookmarkStart w:id="4" w:name="_Toc511590210"/>
      <w:r>
        <w:lastRenderedPageBreak/>
        <w:t>Abbreviations</w:t>
      </w:r>
      <w:bookmarkEnd w:id="4"/>
    </w:p>
    <w:p w:rsidR="00EA5FD6" w:rsidRDefault="00EA5FD6" w:rsidP="00D364D8">
      <w:pPr>
        <w:spacing w:after="120"/>
        <w:rPr>
          <w:szCs w:val="56"/>
        </w:rPr>
      </w:pPr>
      <w:r>
        <w:rPr>
          <w:szCs w:val="56"/>
        </w:rPr>
        <w:t>AUs – Action units</w:t>
      </w:r>
      <w:r w:rsidRPr="00EA5FD6">
        <w:rPr>
          <w:szCs w:val="56"/>
        </w:rPr>
        <w:t xml:space="preserve"> </w:t>
      </w:r>
    </w:p>
    <w:p w:rsidR="00EA5FD6" w:rsidRDefault="00EA5FD6" w:rsidP="00D364D8">
      <w:pPr>
        <w:spacing w:after="120"/>
        <w:rPr>
          <w:szCs w:val="56"/>
        </w:rPr>
      </w:pPr>
      <w:r w:rsidRPr="00EA5FD6">
        <w:rPr>
          <w:szCs w:val="56"/>
        </w:rPr>
        <w:t>BLOBs</w:t>
      </w:r>
      <w:r>
        <w:rPr>
          <w:szCs w:val="56"/>
        </w:rPr>
        <w:t xml:space="preserve"> – binary large objects</w:t>
      </w:r>
    </w:p>
    <w:p w:rsidR="00EA5FD6" w:rsidRDefault="00EA5FD6" w:rsidP="00D364D8">
      <w:pPr>
        <w:spacing w:after="120"/>
        <w:rPr>
          <w:szCs w:val="56"/>
        </w:rPr>
      </w:pPr>
      <w:r>
        <w:rPr>
          <w:szCs w:val="56"/>
        </w:rPr>
        <w:t>CNN – Convolutional Neural Network</w:t>
      </w:r>
      <w:r w:rsidRPr="00EA5FD6">
        <w:rPr>
          <w:szCs w:val="56"/>
        </w:rPr>
        <w:t xml:space="preserve"> </w:t>
      </w:r>
    </w:p>
    <w:p w:rsidR="00EA5FD6" w:rsidRDefault="00EA5FD6" w:rsidP="00D364D8">
      <w:pPr>
        <w:spacing w:after="120"/>
        <w:rPr>
          <w:szCs w:val="56"/>
        </w:rPr>
      </w:pPr>
      <w:r>
        <w:rPr>
          <w:szCs w:val="56"/>
        </w:rPr>
        <w:t>FACS – Facial Action Coding System</w:t>
      </w:r>
    </w:p>
    <w:p w:rsidR="006C35C5" w:rsidRDefault="006C35C5" w:rsidP="00D364D8">
      <w:pPr>
        <w:spacing w:after="120"/>
        <w:rPr>
          <w:szCs w:val="56"/>
        </w:rPr>
      </w:pPr>
      <w:r>
        <w:rPr>
          <w:szCs w:val="56"/>
        </w:rPr>
        <w:t>FER – Facial Expression Recognition</w:t>
      </w:r>
    </w:p>
    <w:p w:rsidR="00EA5FD6" w:rsidRDefault="00EA5FD6" w:rsidP="00D364D8">
      <w:pPr>
        <w:spacing w:after="120"/>
        <w:rPr>
          <w:szCs w:val="56"/>
        </w:rPr>
      </w:pPr>
      <w:proofErr w:type="spellStart"/>
      <w:r>
        <w:rPr>
          <w:szCs w:val="56"/>
        </w:rPr>
        <w:t>mAP</w:t>
      </w:r>
      <w:proofErr w:type="spellEnd"/>
      <w:r>
        <w:rPr>
          <w:szCs w:val="56"/>
        </w:rPr>
        <w:t xml:space="preserve"> – mean average precision</w:t>
      </w:r>
    </w:p>
    <w:p w:rsidR="00EA5FD6" w:rsidRDefault="00EA5FD6" w:rsidP="00D364D8">
      <w:pPr>
        <w:spacing w:after="120"/>
        <w:rPr>
          <w:szCs w:val="56"/>
        </w:rPr>
      </w:pPr>
      <w:r>
        <w:rPr>
          <w:szCs w:val="56"/>
        </w:rPr>
        <w:t>R-CNN – Region-based Convolutional Neural Network</w:t>
      </w:r>
    </w:p>
    <w:p w:rsidR="0057666B" w:rsidRDefault="0057666B">
      <w:pPr>
        <w:spacing w:line="259" w:lineRule="auto"/>
        <w:rPr>
          <w:szCs w:val="56"/>
        </w:rPr>
      </w:pPr>
      <w:r>
        <w:rPr>
          <w:szCs w:val="56"/>
        </w:rPr>
        <w:br w:type="page"/>
      </w:r>
    </w:p>
    <w:p w:rsidR="00EA5FD6" w:rsidRDefault="0057666B" w:rsidP="0057666B">
      <w:pPr>
        <w:pStyle w:val="Heading1"/>
      </w:pPr>
      <w:bookmarkStart w:id="5" w:name="_Toc511590211"/>
      <w:r>
        <w:lastRenderedPageBreak/>
        <w:t>Distribution of work</w:t>
      </w:r>
      <w:bookmarkEnd w:id="5"/>
    </w:p>
    <w:tbl>
      <w:tblPr>
        <w:tblStyle w:val="TableGrid"/>
        <w:tblW w:w="0" w:type="auto"/>
        <w:tblLook w:val="04A0" w:firstRow="1" w:lastRow="0" w:firstColumn="1" w:lastColumn="0" w:noHBand="0" w:noVBand="1"/>
      </w:tblPr>
      <w:tblGrid>
        <w:gridCol w:w="5098"/>
        <w:gridCol w:w="3918"/>
      </w:tblGrid>
      <w:tr w:rsidR="0075687C" w:rsidTr="00BF462D">
        <w:tc>
          <w:tcPr>
            <w:tcW w:w="5098" w:type="dxa"/>
          </w:tcPr>
          <w:p w:rsidR="0075687C" w:rsidRDefault="00BF462D" w:rsidP="0057666B">
            <w:r>
              <w:t>Preparing dataset</w:t>
            </w:r>
          </w:p>
        </w:tc>
        <w:tc>
          <w:tcPr>
            <w:tcW w:w="3918" w:type="dxa"/>
          </w:tcPr>
          <w:p w:rsidR="0075687C" w:rsidRDefault="00BF462D" w:rsidP="0057666B">
            <w:r>
              <w:t>Lo Wang Kin</w:t>
            </w:r>
          </w:p>
        </w:tc>
      </w:tr>
      <w:tr w:rsidR="00BF462D" w:rsidTr="00BF462D">
        <w:tc>
          <w:tcPr>
            <w:tcW w:w="5098" w:type="dxa"/>
          </w:tcPr>
          <w:p w:rsidR="00BF462D" w:rsidRDefault="00BF462D" w:rsidP="00BF462D">
            <w:r>
              <w:t>Implementing CNN</w:t>
            </w:r>
          </w:p>
        </w:tc>
        <w:tc>
          <w:tcPr>
            <w:tcW w:w="3918" w:type="dxa"/>
          </w:tcPr>
          <w:p w:rsidR="00BF462D" w:rsidRDefault="00BF462D" w:rsidP="00BF462D">
            <w:r>
              <w:t>Lo Wang Kin</w:t>
            </w:r>
          </w:p>
        </w:tc>
      </w:tr>
      <w:tr w:rsidR="00BF462D" w:rsidTr="00BF462D">
        <w:tc>
          <w:tcPr>
            <w:tcW w:w="5098" w:type="dxa"/>
          </w:tcPr>
          <w:p w:rsidR="00BF462D" w:rsidRDefault="00BF462D" w:rsidP="00BF462D">
            <w:r>
              <w:t>Automated scripts for training CNN</w:t>
            </w:r>
          </w:p>
        </w:tc>
        <w:tc>
          <w:tcPr>
            <w:tcW w:w="3918" w:type="dxa"/>
          </w:tcPr>
          <w:p w:rsidR="00BF462D" w:rsidRDefault="00BF462D" w:rsidP="00BF462D">
            <w:r>
              <w:t>Lo Wang Kin</w:t>
            </w:r>
          </w:p>
        </w:tc>
      </w:tr>
      <w:tr w:rsidR="00BF462D" w:rsidTr="00BF462D">
        <w:tc>
          <w:tcPr>
            <w:tcW w:w="5098" w:type="dxa"/>
          </w:tcPr>
          <w:p w:rsidR="00BF462D" w:rsidRDefault="00BF462D" w:rsidP="00BF462D">
            <w:r>
              <w:t>Generating test results of CNN</w:t>
            </w:r>
          </w:p>
        </w:tc>
        <w:tc>
          <w:tcPr>
            <w:tcW w:w="3918" w:type="dxa"/>
          </w:tcPr>
          <w:p w:rsidR="00BF462D" w:rsidRDefault="00BF462D" w:rsidP="00BF462D">
            <w:r>
              <w:t>Lo Wang Kin</w:t>
            </w:r>
          </w:p>
        </w:tc>
      </w:tr>
      <w:tr w:rsidR="00BF462D" w:rsidTr="00BF462D">
        <w:tc>
          <w:tcPr>
            <w:tcW w:w="5098" w:type="dxa"/>
          </w:tcPr>
          <w:p w:rsidR="00BF462D" w:rsidRDefault="00BF462D" w:rsidP="00BF462D">
            <w:r>
              <w:t xml:space="preserve">Preparing images for R-CNN </w:t>
            </w:r>
          </w:p>
        </w:tc>
        <w:tc>
          <w:tcPr>
            <w:tcW w:w="3918" w:type="dxa"/>
          </w:tcPr>
          <w:p w:rsidR="00BF462D" w:rsidRDefault="00BF462D" w:rsidP="00BF462D">
            <w:proofErr w:type="spellStart"/>
            <w:r>
              <w:t>Mak</w:t>
            </w:r>
            <w:proofErr w:type="spellEnd"/>
            <w:r>
              <w:t xml:space="preserve"> Tin </w:t>
            </w:r>
            <w:proofErr w:type="spellStart"/>
            <w:r>
              <w:t>Shing</w:t>
            </w:r>
            <w:proofErr w:type="spellEnd"/>
          </w:p>
        </w:tc>
      </w:tr>
      <w:tr w:rsidR="00BF462D" w:rsidTr="00BF462D">
        <w:tc>
          <w:tcPr>
            <w:tcW w:w="5098" w:type="dxa"/>
          </w:tcPr>
          <w:p w:rsidR="00BF462D" w:rsidRDefault="00BF462D" w:rsidP="00BF462D">
            <w:r>
              <w:t>Training R-CNN</w:t>
            </w:r>
          </w:p>
        </w:tc>
        <w:tc>
          <w:tcPr>
            <w:tcW w:w="3918" w:type="dxa"/>
          </w:tcPr>
          <w:p w:rsidR="00BF462D" w:rsidRDefault="00BF462D" w:rsidP="00BF462D">
            <w:proofErr w:type="spellStart"/>
            <w:r>
              <w:t>Mak</w:t>
            </w:r>
            <w:proofErr w:type="spellEnd"/>
            <w:r>
              <w:t xml:space="preserve"> Tin </w:t>
            </w:r>
            <w:proofErr w:type="spellStart"/>
            <w:r>
              <w:t>Shing</w:t>
            </w:r>
            <w:proofErr w:type="spellEnd"/>
          </w:p>
        </w:tc>
      </w:tr>
      <w:tr w:rsidR="00BF462D" w:rsidTr="00BF462D">
        <w:tc>
          <w:tcPr>
            <w:tcW w:w="5098" w:type="dxa"/>
          </w:tcPr>
          <w:p w:rsidR="00BF462D" w:rsidRDefault="00BF462D" w:rsidP="00BF462D">
            <w:r>
              <w:t>Testing R-CNN</w:t>
            </w:r>
          </w:p>
        </w:tc>
        <w:tc>
          <w:tcPr>
            <w:tcW w:w="3918" w:type="dxa"/>
          </w:tcPr>
          <w:p w:rsidR="00BF462D" w:rsidRDefault="00BF462D" w:rsidP="00BF462D">
            <w:proofErr w:type="spellStart"/>
            <w:r>
              <w:t>Mak</w:t>
            </w:r>
            <w:proofErr w:type="spellEnd"/>
            <w:r>
              <w:t xml:space="preserve"> Tin </w:t>
            </w:r>
            <w:proofErr w:type="spellStart"/>
            <w:r>
              <w:t>Shing</w:t>
            </w:r>
            <w:proofErr w:type="spellEnd"/>
          </w:p>
        </w:tc>
      </w:tr>
      <w:tr w:rsidR="00BF462D" w:rsidTr="00BF462D">
        <w:tc>
          <w:tcPr>
            <w:tcW w:w="5098" w:type="dxa"/>
          </w:tcPr>
          <w:p w:rsidR="00BF462D" w:rsidRDefault="00BF462D" w:rsidP="00BF462D">
            <w:r>
              <w:t>Implementing merging strategies (except Pack)</w:t>
            </w:r>
          </w:p>
        </w:tc>
        <w:tc>
          <w:tcPr>
            <w:tcW w:w="3918" w:type="dxa"/>
          </w:tcPr>
          <w:p w:rsidR="00BF462D" w:rsidRDefault="00BF462D" w:rsidP="00BF462D">
            <w:proofErr w:type="spellStart"/>
            <w:r>
              <w:t>Mak</w:t>
            </w:r>
            <w:proofErr w:type="spellEnd"/>
            <w:r>
              <w:t xml:space="preserve"> Tin </w:t>
            </w:r>
            <w:proofErr w:type="spellStart"/>
            <w:r>
              <w:t>Shing</w:t>
            </w:r>
            <w:proofErr w:type="spellEnd"/>
          </w:p>
        </w:tc>
      </w:tr>
      <w:tr w:rsidR="00BF462D" w:rsidTr="00BF462D">
        <w:tc>
          <w:tcPr>
            <w:tcW w:w="5098" w:type="dxa"/>
          </w:tcPr>
          <w:p w:rsidR="00BF462D" w:rsidRDefault="00BF462D" w:rsidP="00BF462D">
            <w:r>
              <w:t>Implementing merging strategies (Pack)</w:t>
            </w:r>
          </w:p>
        </w:tc>
        <w:tc>
          <w:tcPr>
            <w:tcW w:w="3918" w:type="dxa"/>
          </w:tcPr>
          <w:p w:rsidR="00BF462D" w:rsidRDefault="00BF462D" w:rsidP="00BF462D">
            <w:r>
              <w:t>Lo Wang Kin</w:t>
            </w:r>
          </w:p>
        </w:tc>
      </w:tr>
    </w:tbl>
    <w:p w:rsidR="0057666B" w:rsidRPr="0057666B" w:rsidRDefault="0057666B" w:rsidP="0057666B"/>
    <w:p w:rsidR="00EA5FD6" w:rsidRPr="001A0E7B" w:rsidRDefault="00EA5FD6" w:rsidP="00D364D8">
      <w:pPr>
        <w:spacing w:after="120"/>
        <w:rPr>
          <w:szCs w:val="56"/>
        </w:rPr>
      </w:pPr>
    </w:p>
    <w:p w:rsidR="00547AF5" w:rsidRPr="00547AF5" w:rsidRDefault="00547AF5" w:rsidP="00D364D8">
      <w:pPr>
        <w:spacing w:after="120"/>
        <w:rPr>
          <w:szCs w:val="24"/>
        </w:rPr>
      </w:pPr>
      <w:r w:rsidRPr="00547AF5">
        <w:rPr>
          <w:szCs w:val="24"/>
        </w:rPr>
        <w:br w:type="page"/>
      </w:r>
    </w:p>
    <w:p w:rsidR="00547AF5" w:rsidRPr="00547AF5" w:rsidRDefault="00547AF5" w:rsidP="00D364D8">
      <w:pPr>
        <w:pStyle w:val="Heading1"/>
      </w:pPr>
      <w:bookmarkStart w:id="6" w:name="_Toc511590212"/>
      <w:r w:rsidRPr="00547AF5">
        <w:lastRenderedPageBreak/>
        <w:t xml:space="preserve">1. </w:t>
      </w:r>
      <w:r w:rsidR="00E13B28" w:rsidRPr="00547AF5">
        <w:t>Introduction</w:t>
      </w:r>
      <w:bookmarkEnd w:id="6"/>
    </w:p>
    <w:p w:rsidR="00547AF5" w:rsidRPr="00547AF5" w:rsidRDefault="00547AF5" w:rsidP="00D364D8">
      <w:pPr>
        <w:spacing w:after="120"/>
        <w:rPr>
          <w:szCs w:val="24"/>
        </w:rPr>
      </w:pPr>
      <w:r w:rsidRPr="00547AF5">
        <w:rPr>
          <w:szCs w:val="24"/>
        </w:rPr>
        <w:t xml:space="preserve">To facilitate a more natural communication between humans and computer, considerable progress has been made in the field of FER, especially in feature extraction algorithms and classification techniques in the past few years. Much development involves using a technique called Facial Action Coding System (FACS) </w:t>
      </w:r>
      <w:sdt>
        <w:sdtPr>
          <w:rPr>
            <w:szCs w:val="24"/>
          </w:rPr>
          <w:id w:val="266748317"/>
          <w:citation/>
        </w:sdtPr>
        <w:sdtEndPr/>
        <w:sdtContent>
          <w:r w:rsidR="00F902E8">
            <w:rPr>
              <w:szCs w:val="24"/>
            </w:rPr>
            <w:fldChar w:fldCharType="begin"/>
          </w:r>
          <w:r w:rsidR="00F902E8">
            <w:rPr>
              <w:szCs w:val="24"/>
            </w:rPr>
            <w:instrText xml:space="preserve"> CITATION Tia01 \l 15369 </w:instrText>
          </w:r>
          <w:r w:rsidR="00F902E8">
            <w:rPr>
              <w:szCs w:val="24"/>
            </w:rPr>
            <w:fldChar w:fldCharType="separate"/>
          </w:r>
          <w:r w:rsidR="00F902E8" w:rsidRPr="00F902E8">
            <w:rPr>
              <w:noProof/>
              <w:szCs w:val="24"/>
            </w:rPr>
            <w:t>[2]</w:t>
          </w:r>
          <w:r w:rsidR="00F902E8">
            <w:rPr>
              <w:szCs w:val="24"/>
            </w:rPr>
            <w:fldChar w:fldCharType="end"/>
          </w:r>
        </w:sdtContent>
      </w:sdt>
      <w:sdt>
        <w:sdtPr>
          <w:rPr>
            <w:szCs w:val="24"/>
          </w:rPr>
          <w:id w:val="1392000017"/>
          <w:citation/>
        </w:sdtPr>
        <w:sdtEndPr/>
        <w:sdtContent>
          <w:r w:rsidR="00F902E8">
            <w:rPr>
              <w:szCs w:val="24"/>
            </w:rPr>
            <w:fldChar w:fldCharType="begin"/>
          </w:r>
          <w:r w:rsidR="00F902E8">
            <w:rPr>
              <w:szCs w:val="24"/>
            </w:rPr>
            <w:instrText xml:space="preserve"> CITATION Bar06 \l 15369 </w:instrText>
          </w:r>
          <w:r w:rsidR="00F902E8">
            <w:rPr>
              <w:szCs w:val="24"/>
            </w:rPr>
            <w:fldChar w:fldCharType="separate"/>
          </w:r>
          <w:r w:rsidR="00F902E8">
            <w:rPr>
              <w:noProof/>
              <w:szCs w:val="24"/>
            </w:rPr>
            <w:t xml:space="preserve"> </w:t>
          </w:r>
          <w:r w:rsidR="00F902E8" w:rsidRPr="00F902E8">
            <w:rPr>
              <w:noProof/>
              <w:szCs w:val="24"/>
            </w:rPr>
            <w:t>[3]</w:t>
          </w:r>
          <w:r w:rsidR="00F902E8">
            <w:rPr>
              <w:szCs w:val="24"/>
            </w:rPr>
            <w:fldChar w:fldCharType="end"/>
          </w:r>
        </w:sdtContent>
      </w:sdt>
      <w:r w:rsidRPr="00547AF5">
        <w:rPr>
          <w:szCs w:val="24"/>
        </w:rPr>
        <w:t>. FACS is a method that classifies different facial components, such as eyes and lips, into some Action Units (AUs). Combining different AUs, the computer can then recognize the expression. Some other methods involving classifiers like Naive Bayes classifiers and hidden Markov models</w:t>
      </w:r>
      <w:sdt>
        <w:sdtPr>
          <w:rPr>
            <w:szCs w:val="24"/>
          </w:rPr>
          <w:id w:val="958063214"/>
          <w:citation/>
        </w:sdtPr>
        <w:sdtEndPr/>
        <w:sdtContent>
          <w:r w:rsidR="00D72E26">
            <w:rPr>
              <w:szCs w:val="24"/>
            </w:rPr>
            <w:fldChar w:fldCharType="begin"/>
          </w:r>
          <w:r w:rsidR="00D72E26">
            <w:rPr>
              <w:szCs w:val="24"/>
            </w:rPr>
            <w:instrText xml:space="preserve"> CITATION Coh03 \l 15369 </w:instrText>
          </w:r>
          <w:r w:rsidR="00D72E26">
            <w:rPr>
              <w:szCs w:val="24"/>
            </w:rPr>
            <w:fldChar w:fldCharType="separate"/>
          </w:r>
          <w:r w:rsidR="00D72E26">
            <w:rPr>
              <w:noProof/>
              <w:szCs w:val="24"/>
            </w:rPr>
            <w:t xml:space="preserve"> </w:t>
          </w:r>
          <w:r w:rsidR="00D72E26" w:rsidRPr="00D72E26">
            <w:rPr>
              <w:noProof/>
              <w:szCs w:val="24"/>
            </w:rPr>
            <w:t>[4]</w:t>
          </w:r>
          <w:r w:rsidR="00D72E26">
            <w:rPr>
              <w:szCs w:val="24"/>
            </w:rPr>
            <w:fldChar w:fldCharType="end"/>
          </w:r>
        </w:sdtContent>
      </w:sdt>
      <w:r w:rsidRPr="00547AF5">
        <w:rPr>
          <w:szCs w:val="24"/>
        </w:rPr>
        <w:t>.</w:t>
      </w:r>
    </w:p>
    <w:p w:rsidR="00547AF5" w:rsidRPr="00547AF5" w:rsidRDefault="00547AF5" w:rsidP="00D364D8">
      <w:pPr>
        <w:spacing w:after="120"/>
        <w:rPr>
          <w:szCs w:val="24"/>
        </w:rPr>
      </w:pPr>
      <w:r w:rsidRPr="00547AF5">
        <w:rPr>
          <w:szCs w:val="24"/>
        </w:rPr>
        <w:t>The recent success in Convolutional Neural Network (CNN) has drawn much attention in the field of Facial Expression Recognition (FER). Different contributors try to apply modifications on CNN such as applying transformation on images at train time, using a decision tree for combining results of different neural networks, and use different pooling layers</w:t>
      </w:r>
      <w:sdt>
        <w:sdtPr>
          <w:rPr>
            <w:szCs w:val="24"/>
          </w:rPr>
          <w:id w:val="-448779424"/>
          <w:citation/>
        </w:sdtPr>
        <w:sdtEndPr/>
        <w:sdtContent>
          <w:r w:rsidR="00D72E26">
            <w:rPr>
              <w:szCs w:val="24"/>
            </w:rPr>
            <w:fldChar w:fldCharType="begin"/>
          </w:r>
          <w:r w:rsidR="00D72E26">
            <w:rPr>
              <w:szCs w:val="24"/>
            </w:rPr>
            <w:instrText xml:space="preserve">CITATION Kim16 \l 15369 </w:instrText>
          </w:r>
          <w:r w:rsidR="00D72E26">
            <w:rPr>
              <w:szCs w:val="24"/>
            </w:rPr>
            <w:fldChar w:fldCharType="separate"/>
          </w:r>
          <w:r w:rsidR="00D72E26">
            <w:rPr>
              <w:noProof/>
              <w:szCs w:val="24"/>
            </w:rPr>
            <w:t xml:space="preserve"> </w:t>
          </w:r>
          <w:r w:rsidR="00D72E26" w:rsidRPr="00D72E26">
            <w:rPr>
              <w:noProof/>
              <w:szCs w:val="24"/>
            </w:rPr>
            <w:t>[5]</w:t>
          </w:r>
          <w:r w:rsidR="00D72E26">
            <w:rPr>
              <w:szCs w:val="24"/>
            </w:rPr>
            <w:fldChar w:fldCharType="end"/>
          </w:r>
        </w:sdtContent>
      </w:sdt>
      <w:sdt>
        <w:sdtPr>
          <w:rPr>
            <w:szCs w:val="24"/>
          </w:rPr>
          <w:id w:val="2047488570"/>
          <w:citation/>
        </w:sdtPr>
        <w:sdtEndPr/>
        <w:sdtContent>
          <w:r w:rsidR="00D72E26">
            <w:rPr>
              <w:szCs w:val="24"/>
            </w:rPr>
            <w:fldChar w:fldCharType="begin"/>
          </w:r>
          <w:r w:rsidR="00991216">
            <w:rPr>
              <w:szCs w:val="24"/>
            </w:rPr>
            <w:instrText xml:space="preserve">CITATION YuZ15 \l 15369 </w:instrText>
          </w:r>
          <w:r w:rsidR="00D72E26">
            <w:rPr>
              <w:szCs w:val="24"/>
            </w:rPr>
            <w:fldChar w:fldCharType="separate"/>
          </w:r>
          <w:r w:rsidR="00991216">
            <w:rPr>
              <w:noProof/>
              <w:szCs w:val="24"/>
            </w:rPr>
            <w:t xml:space="preserve"> </w:t>
          </w:r>
          <w:r w:rsidR="00991216" w:rsidRPr="00991216">
            <w:rPr>
              <w:noProof/>
              <w:szCs w:val="24"/>
            </w:rPr>
            <w:t>[6]</w:t>
          </w:r>
          <w:r w:rsidR="00D72E26">
            <w:rPr>
              <w:szCs w:val="24"/>
            </w:rPr>
            <w:fldChar w:fldCharType="end"/>
          </w:r>
        </w:sdtContent>
      </w:sdt>
      <w:sdt>
        <w:sdtPr>
          <w:rPr>
            <w:szCs w:val="24"/>
          </w:rPr>
          <w:id w:val="-454022011"/>
          <w:citation/>
        </w:sdtPr>
        <w:sdtEndPr/>
        <w:sdtContent>
          <w:r w:rsidR="00D72E26">
            <w:rPr>
              <w:szCs w:val="24"/>
            </w:rPr>
            <w:fldChar w:fldCharType="begin"/>
          </w:r>
          <w:r w:rsidR="00D72E26">
            <w:rPr>
              <w:szCs w:val="24"/>
            </w:rPr>
            <w:instrText xml:space="preserve">CITATION Mol16 \l 15369 </w:instrText>
          </w:r>
          <w:r w:rsidR="00D72E26">
            <w:rPr>
              <w:szCs w:val="24"/>
            </w:rPr>
            <w:fldChar w:fldCharType="separate"/>
          </w:r>
          <w:r w:rsidR="00D72E26">
            <w:rPr>
              <w:noProof/>
              <w:szCs w:val="24"/>
            </w:rPr>
            <w:t xml:space="preserve"> </w:t>
          </w:r>
          <w:r w:rsidR="00D72E26" w:rsidRPr="00D72E26">
            <w:rPr>
              <w:noProof/>
              <w:szCs w:val="24"/>
            </w:rPr>
            <w:t>[7]</w:t>
          </w:r>
          <w:r w:rsidR="00D72E26">
            <w:rPr>
              <w:szCs w:val="24"/>
            </w:rPr>
            <w:fldChar w:fldCharType="end"/>
          </w:r>
        </w:sdtContent>
      </w:sdt>
      <w:r w:rsidRPr="00547AF5">
        <w:rPr>
          <w:szCs w:val="24"/>
        </w:rPr>
        <w:t>. However, most CNN models usually cannot achieve both high recognition rate and high accuracy. Much experiments and research are needed to examine the success and drawbacks of different techniques.</w:t>
      </w:r>
    </w:p>
    <w:p w:rsidR="008C6649" w:rsidRDefault="00547AF5" w:rsidP="00D364D8">
      <w:pPr>
        <w:spacing w:after="120"/>
        <w:rPr>
          <w:szCs w:val="24"/>
        </w:rPr>
      </w:pPr>
      <w:r w:rsidRPr="00547AF5">
        <w:rPr>
          <w:szCs w:val="24"/>
        </w:rPr>
        <w:t xml:space="preserve">To extend the use of CNN to object detection, the Region-based Convolutional Neural Networks (R-CNN) was developed in 2014 </w:t>
      </w:r>
      <w:sdt>
        <w:sdtPr>
          <w:rPr>
            <w:szCs w:val="24"/>
          </w:rPr>
          <w:id w:val="956291148"/>
          <w:citation/>
        </w:sdtPr>
        <w:sdtEndPr/>
        <w:sdtContent>
          <w:r w:rsidR="00991216">
            <w:rPr>
              <w:szCs w:val="24"/>
            </w:rPr>
            <w:fldChar w:fldCharType="begin"/>
          </w:r>
          <w:r w:rsidR="00991216">
            <w:rPr>
              <w:szCs w:val="24"/>
            </w:rPr>
            <w:instrText xml:space="preserve"> CITATION Ric \l 15369 </w:instrText>
          </w:r>
          <w:r w:rsidR="00991216">
            <w:rPr>
              <w:szCs w:val="24"/>
            </w:rPr>
            <w:fldChar w:fldCharType="separate"/>
          </w:r>
          <w:r w:rsidR="00991216" w:rsidRPr="00991216">
            <w:rPr>
              <w:noProof/>
              <w:szCs w:val="24"/>
            </w:rPr>
            <w:t>[8]</w:t>
          </w:r>
          <w:r w:rsidR="00991216">
            <w:rPr>
              <w:szCs w:val="24"/>
            </w:rPr>
            <w:fldChar w:fldCharType="end"/>
          </w:r>
        </w:sdtContent>
      </w:sdt>
      <w:r w:rsidRPr="00547AF5">
        <w:rPr>
          <w:szCs w:val="24"/>
        </w:rPr>
        <w:t xml:space="preserve">. The system proposes regions using selective search before feeding them to a modified version of </w:t>
      </w:r>
      <w:proofErr w:type="spellStart"/>
      <w:r w:rsidRPr="00547AF5">
        <w:rPr>
          <w:szCs w:val="24"/>
        </w:rPr>
        <w:t>AlexNet</w:t>
      </w:r>
      <w:proofErr w:type="spellEnd"/>
      <w:r w:rsidRPr="00547AF5">
        <w:rPr>
          <w:szCs w:val="24"/>
        </w:rPr>
        <w:t xml:space="preserve"> for classification. The algorithm was further optimized to Fast-R-CNN, Faster-R-CNN and Mask-R-CNN. R-CNN successfully improves the precision on PASCAL VOC 2012 by 30%, compared to CNN </w:t>
      </w:r>
      <w:sdt>
        <w:sdtPr>
          <w:rPr>
            <w:szCs w:val="24"/>
          </w:rPr>
          <w:id w:val="-554316336"/>
          <w:citation/>
        </w:sdtPr>
        <w:sdtEndPr/>
        <w:sdtContent>
          <w:r w:rsidR="00991216">
            <w:rPr>
              <w:szCs w:val="24"/>
            </w:rPr>
            <w:fldChar w:fldCharType="begin"/>
          </w:r>
          <w:r w:rsidR="00991216">
            <w:rPr>
              <w:szCs w:val="24"/>
            </w:rPr>
            <w:instrText xml:space="preserve"> CITATION Ric \l 15369 </w:instrText>
          </w:r>
          <w:r w:rsidR="00991216">
            <w:rPr>
              <w:szCs w:val="24"/>
            </w:rPr>
            <w:fldChar w:fldCharType="separate"/>
          </w:r>
          <w:r w:rsidR="00991216" w:rsidRPr="00991216">
            <w:rPr>
              <w:noProof/>
              <w:szCs w:val="24"/>
            </w:rPr>
            <w:t>[8]</w:t>
          </w:r>
          <w:r w:rsidR="00991216">
            <w:rPr>
              <w:szCs w:val="24"/>
            </w:rPr>
            <w:fldChar w:fldCharType="end"/>
          </w:r>
        </w:sdtContent>
      </w:sdt>
      <w:r w:rsidRPr="00547AF5">
        <w:rPr>
          <w:szCs w:val="24"/>
        </w:rPr>
        <w:t>. The success of R-CNN could be a key to further improve the performance of FER.</w:t>
      </w:r>
    </w:p>
    <w:p w:rsidR="000A4D00" w:rsidRDefault="00932E0B" w:rsidP="00D364D8">
      <w:pPr>
        <w:spacing w:after="120"/>
        <w:rPr>
          <w:szCs w:val="24"/>
        </w:rPr>
      </w:pPr>
      <w:r w:rsidRPr="0057666B">
        <w:rPr>
          <w:szCs w:val="24"/>
        </w:rPr>
        <w:t>This report will first discuss</w:t>
      </w:r>
      <w:r w:rsidR="000A4D00" w:rsidRPr="0057666B">
        <w:rPr>
          <w:szCs w:val="24"/>
        </w:rPr>
        <w:t xml:space="preserve"> the objective of the project, and then carry on with the design and implementation details. After that, the </w:t>
      </w:r>
      <w:r w:rsidR="0057666B" w:rsidRPr="0057666B">
        <w:rPr>
          <w:szCs w:val="24"/>
        </w:rPr>
        <w:t>result and findings</w:t>
      </w:r>
      <w:r w:rsidR="000A4D00" w:rsidRPr="0057666B">
        <w:rPr>
          <w:szCs w:val="24"/>
        </w:rPr>
        <w:t xml:space="preserve"> will be discussed.</w:t>
      </w:r>
    </w:p>
    <w:p w:rsidR="000A4D00" w:rsidRDefault="000A4D00" w:rsidP="00D364D8">
      <w:pPr>
        <w:rPr>
          <w:szCs w:val="24"/>
        </w:rPr>
      </w:pPr>
      <w:r>
        <w:rPr>
          <w:szCs w:val="24"/>
        </w:rPr>
        <w:br w:type="page"/>
      </w:r>
    </w:p>
    <w:p w:rsidR="00932E0B" w:rsidRPr="000A4D00" w:rsidRDefault="00932E0B" w:rsidP="00D364D8">
      <w:pPr>
        <w:pStyle w:val="Heading1"/>
      </w:pPr>
      <w:bookmarkStart w:id="7" w:name="_Toc511590213"/>
      <w:r w:rsidRPr="000A4D00">
        <w:lastRenderedPageBreak/>
        <w:t>2. Objective</w:t>
      </w:r>
      <w:bookmarkEnd w:id="7"/>
    </w:p>
    <w:p w:rsidR="00E13B28" w:rsidRPr="00547AF5" w:rsidRDefault="00834D08" w:rsidP="00D364D8">
      <w:pPr>
        <w:spacing w:after="120"/>
        <w:rPr>
          <w:szCs w:val="24"/>
        </w:rPr>
      </w:pPr>
      <w:r w:rsidRPr="00834D08">
        <w:rPr>
          <w:szCs w:val="24"/>
        </w:rPr>
        <w:t>This goal of this project is to experiment the effectiveness of R-CNN on facial expression recognition. This project will start with implementing a functional FER system that uses traditional CNN as a baseline for comparison. Then a system that can extract facial component using R-CNN, and then classify facial expression using CNN, will be built. Different merging strategies of the facial components will be experimented. The performance of different techniques will be compared and analysed.</w:t>
      </w:r>
      <w:r w:rsidR="00E13B28" w:rsidRPr="00547AF5">
        <w:rPr>
          <w:szCs w:val="24"/>
        </w:rPr>
        <w:br w:type="page"/>
      </w:r>
    </w:p>
    <w:p w:rsidR="00547AF5" w:rsidRDefault="00F01A46" w:rsidP="00D364D8">
      <w:pPr>
        <w:pStyle w:val="Heading1"/>
      </w:pPr>
      <w:bookmarkStart w:id="8" w:name="_Toc511590214"/>
      <w:r>
        <w:lastRenderedPageBreak/>
        <w:t>3</w:t>
      </w:r>
      <w:r w:rsidR="00547AF5" w:rsidRPr="00547AF5">
        <w:t xml:space="preserve">. </w:t>
      </w:r>
      <w:r w:rsidR="00E13B28" w:rsidRPr="00547AF5">
        <w:t>Methodology</w:t>
      </w:r>
      <w:bookmarkEnd w:id="8"/>
    </w:p>
    <w:p w:rsidR="002870A9" w:rsidRPr="00932E0B" w:rsidRDefault="00F271C4" w:rsidP="00D364D8">
      <w:pPr>
        <w:spacing w:after="120"/>
      </w:pPr>
      <w:r w:rsidRPr="00932E0B">
        <w:t>To achieve</w:t>
      </w:r>
      <w:r w:rsidR="00932E0B" w:rsidRPr="00932E0B">
        <w:t xml:space="preserve"> </w:t>
      </w:r>
      <w:r w:rsidR="00932E0B">
        <w:t>FER on computer,</w:t>
      </w:r>
      <w:r w:rsidR="00F01A46">
        <w:t xml:space="preserve"> </w:t>
      </w:r>
      <w:r w:rsidR="00666A6C">
        <w:t xml:space="preserve">two systems </w:t>
      </w:r>
      <w:r w:rsidR="00F01A46">
        <w:t>based on CNN will be implemented and trained using existing tools and technologies.</w:t>
      </w:r>
    </w:p>
    <w:p w:rsidR="002870A9" w:rsidRPr="002870A9" w:rsidRDefault="00F01A46" w:rsidP="00D364D8">
      <w:pPr>
        <w:pStyle w:val="Heading2"/>
      </w:pPr>
      <w:bookmarkStart w:id="9" w:name="_Toc511590215"/>
      <w:r>
        <w:t>3</w:t>
      </w:r>
      <w:r w:rsidR="00547AF5" w:rsidRPr="00547AF5">
        <w:t xml:space="preserve">.1 </w:t>
      </w:r>
      <w:r w:rsidR="00187D9E" w:rsidRPr="00547AF5">
        <w:t>Development tools &amp; technologies</w:t>
      </w:r>
      <w:bookmarkEnd w:id="9"/>
    </w:p>
    <w:p w:rsidR="00E13B28" w:rsidRPr="00547AF5" w:rsidRDefault="00F01A46" w:rsidP="00D364D8">
      <w:pPr>
        <w:spacing w:after="120"/>
        <w:rPr>
          <w:sz w:val="28"/>
          <w:szCs w:val="24"/>
        </w:rPr>
      </w:pPr>
      <w:r>
        <w:rPr>
          <w:sz w:val="28"/>
          <w:szCs w:val="24"/>
        </w:rPr>
        <w:t>3.</w:t>
      </w:r>
      <w:r w:rsidR="00547AF5" w:rsidRPr="00547AF5">
        <w:rPr>
          <w:sz w:val="28"/>
          <w:szCs w:val="24"/>
        </w:rPr>
        <w:t xml:space="preserve">1.1. </w:t>
      </w:r>
      <w:r w:rsidR="00187D9E" w:rsidRPr="00547AF5">
        <w:rPr>
          <w:sz w:val="28"/>
          <w:szCs w:val="24"/>
        </w:rPr>
        <w:t>Ubuntu</w:t>
      </w:r>
    </w:p>
    <w:p w:rsidR="00592910" w:rsidRDefault="00592910" w:rsidP="00D364D8">
      <w:pPr>
        <w:spacing w:after="120"/>
        <w:rPr>
          <w:szCs w:val="24"/>
        </w:rPr>
      </w:pPr>
      <w:r>
        <w:rPr>
          <w:szCs w:val="24"/>
        </w:rPr>
        <w:t>Ubuntu was used as the operating system for most of the training and testing operations, due to its well-developed algorithm for fast computation of image processing.</w:t>
      </w:r>
    </w:p>
    <w:p w:rsidR="002870A9" w:rsidRPr="00547AF5" w:rsidRDefault="002870A9" w:rsidP="00D364D8">
      <w:pPr>
        <w:spacing w:after="120"/>
        <w:rPr>
          <w:szCs w:val="24"/>
        </w:rPr>
      </w:pPr>
    </w:p>
    <w:p w:rsidR="00187D9E" w:rsidRPr="00547AF5" w:rsidRDefault="00F01A46" w:rsidP="00D364D8">
      <w:pPr>
        <w:spacing w:after="120"/>
        <w:rPr>
          <w:sz w:val="28"/>
          <w:szCs w:val="24"/>
        </w:rPr>
      </w:pPr>
      <w:r>
        <w:rPr>
          <w:sz w:val="28"/>
          <w:szCs w:val="24"/>
        </w:rPr>
        <w:t>3</w:t>
      </w:r>
      <w:r w:rsidR="00547AF5" w:rsidRPr="00547AF5">
        <w:rPr>
          <w:sz w:val="28"/>
          <w:szCs w:val="24"/>
        </w:rPr>
        <w:t xml:space="preserve">.1.2. </w:t>
      </w:r>
      <w:r w:rsidR="00187D9E" w:rsidRPr="00547AF5">
        <w:rPr>
          <w:sz w:val="28"/>
          <w:szCs w:val="24"/>
        </w:rPr>
        <w:t>Python</w:t>
      </w:r>
      <w:r w:rsidR="00592910">
        <w:rPr>
          <w:sz w:val="28"/>
          <w:szCs w:val="24"/>
        </w:rPr>
        <w:t xml:space="preserve"> 3</w:t>
      </w:r>
    </w:p>
    <w:p w:rsidR="00187D9E" w:rsidRDefault="00592910" w:rsidP="00D364D8">
      <w:pPr>
        <w:spacing w:after="120"/>
        <w:rPr>
          <w:szCs w:val="24"/>
        </w:rPr>
      </w:pPr>
      <w:r>
        <w:rPr>
          <w:szCs w:val="24"/>
        </w:rPr>
        <w:t>Python 3 was used as the main programming language due to its versatility and its extensibility. Libraries required by this project, such as the CNN and Faster R-CNN, could also be imported to Python 3 codes.</w:t>
      </w:r>
    </w:p>
    <w:p w:rsidR="00592910" w:rsidRPr="00547AF5" w:rsidRDefault="00592910" w:rsidP="00D364D8">
      <w:pPr>
        <w:spacing w:after="120"/>
        <w:rPr>
          <w:szCs w:val="24"/>
        </w:rPr>
      </w:pPr>
    </w:p>
    <w:p w:rsidR="00187D9E" w:rsidRPr="00547AF5" w:rsidRDefault="00F01A46" w:rsidP="00D364D8">
      <w:pPr>
        <w:spacing w:after="120"/>
        <w:rPr>
          <w:sz w:val="28"/>
          <w:szCs w:val="24"/>
        </w:rPr>
      </w:pPr>
      <w:r>
        <w:rPr>
          <w:sz w:val="28"/>
          <w:szCs w:val="24"/>
        </w:rPr>
        <w:t>3</w:t>
      </w:r>
      <w:r w:rsidR="00547AF5" w:rsidRPr="00547AF5">
        <w:rPr>
          <w:sz w:val="28"/>
          <w:szCs w:val="24"/>
        </w:rPr>
        <w:t xml:space="preserve">.1.3. </w:t>
      </w:r>
      <w:r w:rsidR="00187D9E" w:rsidRPr="00547AF5">
        <w:rPr>
          <w:sz w:val="28"/>
          <w:szCs w:val="24"/>
        </w:rPr>
        <w:t>Caffe</w:t>
      </w:r>
    </w:p>
    <w:p w:rsidR="00187D9E" w:rsidRPr="00547AF5" w:rsidRDefault="00592910" w:rsidP="00D364D8">
      <w:pPr>
        <w:spacing w:after="120"/>
        <w:rPr>
          <w:szCs w:val="24"/>
        </w:rPr>
      </w:pPr>
      <w:r>
        <w:rPr>
          <w:szCs w:val="24"/>
        </w:rPr>
        <w:t>Caffe is a popular framework of deep neural network. It has a variety of predefined types of layers, easing the implementation of the models of this project. The CNN and Faster R-</w:t>
      </w:r>
      <w:r w:rsidR="00D0734E">
        <w:rPr>
          <w:szCs w:val="24"/>
        </w:rPr>
        <w:t>CNN libraries</w:t>
      </w:r>
      <w:r w:rsidR="00F962FB">
        <w:rPr>
          <w:szCs w:val="24"/>
        </w:rPr>
        <w:t xml:space="preserve"> are also designed in accordance to Caffe framework, hence less effort is required to build the models.</w:t>
      </w:r>
    </w:p>
    <w:p w:rsidR="00187D9E" w:rsidRPr="00547AF5" w:rsidRDefault="00187D9E" w:rsidP="00D364D8">
      <w:pPr>
        <w:spacing w:after="120"/>
        <w:rPr>
          <w:szCs w:val="24"/>
        </w:rPr>
      </w:pPr>
    </w:p>
    <w:p w:rsidR="0020050D" w:rsidRPr="00547AF5" w:rsidRDefault="0020050D" w:rsidP="00D364D8">
      <w:pPr>
        <w:spacing w:after="120"/>
        <w:rPr>
          <w:szCs w:val="24"/>
        </w:rPr>
      </w:pPr>
      <w:r w:rsidRPr="00547AF5">
        <w:rPr>
          <w:szCs w:val="24"/>
        </w:rPr>
        <w:br w:type="page"/>
      </w:r>
    </w:p>
    <w:p w:rsidR="00547AF5" w:rsidRDefault="00F01A46" w:rsidP="00D364D8">
      <w:pPr>
        <w:pStyle w:val="Heading2"/>
      </w:pPr>
      <w:bookmarkStart w:id="10" w:name="_Toc511590216"/>
      <w:r>
        <w:lastRenderedPageBreak/>
        <w:t>3</w:t>
      </w:r>
      <w:r w:rsidR="00547AF5" w:rsidRPr="00DE4E3F">
        <w:t xml:space="preserve">.2 </w:t>
      </w:r>
      <w:r w:rsidR="00E40C74">
        <w:t xml:space="preserve">Project </w:t>
      </w:r>
      <w:r w:rsidR="00C55B74">
        <w:t>Details</w:t>
      </w:r>
      <w:bookmarkEnd w:id="10"/>
    </w:p>
    <w:p w:rsidR="00D364D8" w:rsidRPr="00D364D8" w:rsidRDefault="00D364D8" w:rsidP="00D364D8">
      <w:r w:rsidRPr="00D364D8">
        <w:t>This section will provide an overview on how this project will be done.</w:t>
      </w:r>
    </w:p>
    <w:p w:rsidR="00EB42E4" w:rsidRPr="00DE4E3F" w:rsidRDefault="00F01A46" w:rsidP="00D364D8">
      <w:pPr>
        <w:pStyle w:val="Heading3"/>
      </w:pPr>
      <w:bookmarkStart w:id="11" w:name="_Toc511590217"/>
      <w:r>
        <w:t>3</w:t>
      </w:r>
      <w:r w:rsidR="00547AF5" w:rsidRPr="00DE4E3F">
        <w:t xml:space="preserve">.2.1 </w:t>
      </w:r>
      <w:r w:rsidR="00EB42E4" w:rsidRPr="00DE4E3F">
        <w:t>Image dataset</w:t>
      </w:r>
      <w:bookmarkEnd w:id="11"/>
    </w:p>
    <w:p w:rsidR="00666A6C" w:rsidRPr="00666A6C" w:rsidRDefault="00187D9E" w:rsidP="00D364D8">
      <w:pPr>
        <w:spacing w:after="120"/>
      </w:pPr>
      <w:r w:rsidRPr="00547AF5">
        <w:rPr>
          <w:szCs w:val="24"/>
        </w:rPr>
        <w:t xml:space="preserve">The </w:t>
      </w:r>
      <w:r w:rsidR="00666A6C" w:rsidRPr="00547AF5">
        <w:rPr>
          <w:szCs w:val="24"/>
        </w:rPr>
        <w:t xml:space="preserve">neural network </w:t>
      </w:r>
      <w:r w:rsidR="00666A6C">
        <w:rPr>
          <w:szCs w:val="24"/>
        </w:rPr>
        <w:t>systems</w:t>
      </w:r>
      <w:r w:rsidR="00666A6C" w:rsidRPr="00547AF5">
        <w:rPr>
          <w:szCs w:val="24"/>
        </w:rPr>
        <w:t xml:space="preserve"> </w:t>
      </w:r>
      <w:r w:rsidR="00666A6C">
        <w:rPr>
          <w:szCs w:val="24"/>
        </w:rPr>
        <w:t xml:space="preserve">used by this project </w:t>
      </w:r>
      <w:r w:rsidRPr="00547AF5">
        <w:rPr>
          <w:szCs w:val="24"/>
        </w:rPr>
        <w:t>will be trained based on a dataset called the Extended Cohn-</w:t>
      </w:r>
      <w:proofErr w:type="spellStart"/>
      <w:r w:rsidRPr="00547AF5">
        <w:rPr>
          <w:szCs w:val="24"/>
        </w:rPr>
        <w:t>Kanade</w:t>
      </w:r>
      <w:proofErr w:type="spellEnd"/>
      <w:r w:rsidRPr="00547AF5">
        <w:rPr>
          <w:szCs w:val="24"/>
        </w:rPr>
        <w:t xml:space="preserve"> Dataset (CK+)</w:t>
      </w:r>
      <w:r w:rsidR="00D0734E">
        <w:rPr>
          <w:szCs w:val="24"/>
        </w:rPr>
        <w:t xml:space="preserve"> </w:t>
      </w:r>
      <w:sdt>
        <w:sdtPr>
          <w:rPr>
            <w:szCs w:val="24"/>
          </w:rPr>
          <w:id w:val="375970401"/>
          <w:citation/>
        </w:sdtPr>
        <w:sdtEndPr/>
        <w:sdtContent>
          <w:r w:rsidR="00991216">
            <w:rPr>
              <w:szCs w:val="24"/>
            </w:rPr>
            <w:fldChar w:fldCharType="begin"/>
          </w:r>
          <w:r w:rsidR="00991216">
            <w:rPr>
              <w:szCs w:val="24"/>
            </w:rPr>
            <w:instrText xml:space="preserve"> CITATION Luc10 \l 15369 </w:instrText>
          </w:r>
          <w:r w:rsidR="00991216">
            <w:rPr>
              <w:szCs w:val="24"/>
            </w:rPr>
            <w:fldChar w:fldCharType="separate"/>
          </w:r>
          <w:r w:rsidR="00991216" w:rsidRPr="00991216">
            <w:rPr>
              <w:noProof/>
              <w:szCs w:val="24"/>
            </w:rPr>
            <w:t>[9]</w:t>
          </w:r>
          <w:r w:rsidR="00991216">
            <w:rPr>
              <w:szCs w:val="24"/>
            </w:rPr>
            <w:fldChar w:fldCharType="end"/>
          </w:r>
        </w:sdtContent>
      </w:sdt>
      <w:r w:rsidRPr="00547AF5">
        <w:rPr>
          <w:szCs w:val="24"/>
        </w:rPr>
        <w:t>. This dataset was made available on July 2010. It contains a total of 593 sequences of images</w:t>
      </w:r>
      <w:r w:rsidR="00E40C74">
        <w:rPr>
          <w:szCs w:val="24"/>
        </w:rPr>
        <w:t>, taken from 123 different people</w:t>
      </w:r>
      <w:r w:rsidRPr="00547AF5">
        <w:rPr>
          <w:szCs w:val="24"/>
        </w:rPr>
        <w:t xml:space="preserve">. Each sequence begins with a relatively neutral facial expression, and then proceed to a peek emotion. A total of 11424 images are provided by this dataset. </w:t>
      </w:r>
      <w:r w:rsidR="00EB42E4" w:rsidRPr="00547AF5">
        <w:rPr>
          <w:szCs w:val="24"/>
        </w:rPr>
        <w:t>Eight kinds of facial expression categories are provided, which are neutral, angry, contempt, disgust, fear, happy, sadness, and surprise</w:t>
      </w:r>
      <w:r w:rsidR="00666A6C">
        <w:rPr>
          <w:szCs w:val="24"/>
        </w:rPr>
        <w:t xml:space="preserve">. These images </w:t>
      </w:r>
      <w:r w:rsidR="00D364D8">
        <w:rPr>
          <w:szCs w:val="24"/>
        </w:rPr>
        <w:t>have</w:t>
      </w:r>
      <w:r w:rsidR="00666A6C">
        <w:rPr>
          <w:szCs w:val="24"/>
        </w:rPr>
        <w:t xml:space="preserve"> relatively high resolution (640</w:t>
      </w:r>
      <w:r w:rsidR="00666A6C">
        <w:rPr>
          <w:rFonts w:cstheme="minorHAnsi"/>
          <w:szCs w:val="24"/>
        </w:rPr>
        <w:t>×</w:t>
      </w:r>
      <w:r w:rsidR="00666A6C">
        <w:rPr>
          <w:szCs w:val="24"/>
        </w:rPr>
        <w:t>480), and therefore is suitable for extracting facial components required by this project.</w:t>
      </w:r>
    </w:p>
    <w:p w:rsidR="00666A6C" w:rsidRDefault="00E75632" w:rsidP="007C4CC7">
      <w:pPr>
        <w:spacing w:after="120"/>
        <w:rPr>
          <w:szCs w:val="24"/>
        </w:rPr>
      </w:pPr>
      <w:r>
        <w:rPr>
          <w:szCs w:val="24"/>
        </w:rPr>
        <w:t>The CK+ dataset was further divided into the training dataset, validation dataset and the test dataset</w:t>
      </w:r>
      <w:r w:rsidR="0045585F">
        <w:rPr>
          <w:szCs w:val="24"/>
        </w:rPr>
        <w:t xml:space="preserve"> for this project.</w:t>
      </w:r>
    </w:p>
    <w:p w:rsidR="00E75632" w:rsidRDefault="00E75632" w:rsidP="00D364D8">
      <w:pPr>
        <w:spacing w:after="120"/>
        <w:rPr>
          <w:szCs w:val="24"/>
        </w:rPr>
      </w:pPr>
    </w:p>
    <w:p w:rsidR="00E75632" w:rsidRDefault="00E75632" w:rsidP="00D364D8">
      <w:pPr>
        <w:spacing w:after="120"/>
        <w:rPr>
          <w:szCs w:val="24"/>
        </w:rPr>
      </w:pPr>
    </w:p>
    <w:p w:rsidR="00C55B74" w:rsidRDefault="00C55B74" w:rsidP="00D364D8">
      <w:pPr>
        <w:spacing w:after="120"/>
        <w:rPr>
          <w:szCs w:val="24"/>
        </w:rPr>
      </w:pPr>
    </w:p>
    <w:p w:rsidR="00E75632" w:rsidRPr="00547AF5" w:rsidRDefault="00E75632" w:rsidP="00D364D8">
      <w:pPr>
        <w:spacing w:after="120"/>
        <w:rPr>
          <w:szCs w:val="24"/>
        </w:rPr>
      </w:pPr>
    </w:p>
    <w:p w:rsidR="00C55B74" w:rsidRDefault="00C55B74" w:rsidP="00D364D8">
      <w:pPr>
        <w:rPr>
          <w:rFonts w:eastAsiaTheme="majorEastAsia" w:cstheme="majorBidi"/>
          <w:sz w:val="28"/>
          <w:szCs w:val="24"/>
        </w:rPr>
      </w:pPr>
      <w:r>
        <w:br w:type="page"/>
      </w:r>
    </w:p>
    <w:p w:rsidR="00EB42E4" w:rsidRPr="00547AF5" w:rsidRDefault="00F01A46" w:rsidP="00D364D8">
      <w:pPr>
        <w:pStyle w:val="Heading3"/>
      </w:pPr>
      <w:bookmarkStart w:id="12" w:name="_Toc511590218"/>
      <w:r>
        <w:lastRenderedPageBreak/>
        <w:t>3</w:t>
      </w:r>
      <w:r w:rsidR="00547AF5" w:rsidRPr="00547AF5">
        <w:t xml:space="preserve">.2.2 </w:t>
      </w:r>
      <w:r w:rsidR="00EB42E4" w:rsidRPr="00547AF5">
        <w:t xml:space="preserve">Baseline CNN </w:t>
      </w:r>
      <w:r w:rsidR="00E54309">
        <w:t>system</w:t>
      </w:r>
      <w:bookmarkEnd w:id="12"/>
    </w:p>
    <w:p w:rsidR="00E54309" w:rsidRDefault="00BA1083" w:rsidP="00D364D8">
      <w:pPr>
        <w:spacing w:after="120"/>
        <w:rPr>
          <w:szCs w:val="24"/>
        </w:rPr>
      </w:pPr>
      <w:r w:rsidRPr="00547AF5">
        <w:rPr>
          <w:szCs w:val="24"/>
        </w:rPr>
        <w:t>T</w:t>
      </w:r>
      <w:r w:rsidR="00187D9E" w:rsidRPr="00547AF5">
        <w:rPr>
          <w:szCs w:val="24"/>
        </w:rPr>
        <w:t xml:space="preserve">he first </w:t>
      </w:r>
      <w:r w:rsidRPr="00547AF5">
        <w:rPr>
          <w:szCs w:val="24"/>
        </w:rPr>
        <w:t>neural network for FER will be</w:t>
      </w:r>
      <w:r w:rsidR="00187D9E" w:rsidRPr="00547AF5">
        <w:rPr>
          <w:szCs w:val="24"/>
        </w:rPr>
        <w:t xml:space="preserve"> a traditional CNN model</w:t>
      </w:r>
      <w:r w:rsidR="00D0734E">
        <w:rPr>
          <w:szCs w:val="24"/>
        </w:rPr>
        <w:t xml:space="preserve"> (see</w:t>
      </w:r>
      <w:r w:rsidR="00633999">
        <w:rPr>
          <w:szCs w:val="24"/>
        </w:rPr>
        <w:t xml:space="preserve"> </w:t>
      </w:r>
      <w:r w:rsidR="00633999">
        <w:rPr>
          <w:szCs w:val="24"/>
        </w:rPr>
        <w:fldChar w:fldCharType="begin"/>
      </w:r>
      <w:r w:rsidR="00633999">
        <w:rPr>
          <w:szCs w:val="24"/>
        </w:rPr>
        <w:instrText xml:space="preserve"> REF _Ref511576246 \h </w:instrText>
      </w:r>
      <w:r w:rsidR="00633999">
        <w:rPr>
          <w:szCs w:val="24"/>
        </w:rPr>
      </w:r>
      <w:r w:rsidR="00633999">
        <w:rPr>
          <w:szCs w:val="24"/>
        </w:rPr>
        <w:fldChar w:fldCharType="separate"/>
      </w:r>
      <w:r w:rsidR="00633999">
        <w:t xml:space="preserve">Figure </w:t>
      </w:r>
      <w:r w:rsidR="00633999">
        <w:rPr>
          <w:noProof/>
        </w:rPr>
        <w:t>1</w:t>
      </w:r>
      <w:r w:rsidR="00633999">
        <w:rPr>
          <w:szCs w:val="24"/>
        </w:rPr>
        <w:fldChar w:fldCharType="end"/>
      </w:r>
      <w:r w:rsidR="00D0734E">
        <w:rPr>
          <w:szCs w:val="24"/>
        </w:rPr>
        <w:t>)</w:t>
      </w:r>
      <w:r w:rsidR="00187D9E" w:rsidRPr="00547AF5">
        <w:rPr>
          <w:szCs w:val="24"/>
        </w:rPr>
        <w:t xml:space="preserve">. </w:t>
      </w:r>
      <w:r w:rsidRPr="00547AF5">
        <w:rPr>
          <w:szCs w:val="24"/>
        </w:rPr>
        <w:t xml:space="preserve">This </w:t>
      </w:r>
      <w:r w:rsidR="003D01A6">
        <w:rPr>
          <w:szCs w:val="24"/>
        </w:rPr>
        <w:t>system</w:t>
      </w:r>
      <w:r w:rsidRPr="00547AF5">
        <w:rPr>
          <w:szCs w:val="24"/>
        </w:rPr>
        <w:t xml:space="preserve"> will serve as a baseline for comparison, as it is relatively simpler than the other models. </w:t>
      </w:r>
    </w:p>
    <w:p w:rsidR="00E54309" w:rsidRDefault="00E54309" w:rsidP="00D364D8">
      <w:pPr>
        <w:spacing w:after="120"/>
        <w:rPr>
          <w:szCs w:val="24"/>
        </w:rPr>
      </w:pPr>
    </w:p>
    <w:p w:rsidR="00E54309" w:rsidRPr="00547AF5" w:rsidRDefault="00E54309" w:rsidP="00D364D8">
      <w:pPr>
        <w:spacing w:after="120"/>
        <w:rPr>
          <w:szCs w:val="24"/>
        </w:rPr>
      </w:pPr>
      <w:r w:rsidRPr="00547AF5">
        <w:rPr>
          <w:noProof/>
          <w:szCs w:val="24"/>
        </w:rPr>
        <mc:AlternateContent>
          <mc:Choice Requires="wps">
            <w:drawing>
              <wp:anchor distT="0" distB="0" distL="114300" distR="114300" simplePos="0" relativeHeight="251679232" behindDoc="0" locked="0" layoutInCell="1" allowOverlap="1" wp14:anchorId="65585140" wp14:editId="0831F060">
                <wp:simplePos x="0" y="0"/>
                <wp:positionH relativeFrom="column">
                  <wp:posOffset>3562350</wp:posOffset>
                </wp:positionH>
                <wp:positionV relativeFrom="paragraph">
                  <wp:posOffset>644525</wp:posOffset>
                </wp:positionV>
                <wp:extent cx="828675" cy="0"/>
                <wp:effectExtent l="0" t="76200" r="9525" b="95250"/>
                <wp:wrapNone/>
                <wp:docPr id="99" name="Straight Arrow Connector 99"/>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A25578" id="_x0000_t32" coordsize="21600,21600" o:spt="32" o:oned="t" path="m,l21600,21600e" filled="f">
                <v:path arrowok="t" fillok="f" o:connecttype="none"/>
                <o:lock v:ext="edit" shapetype="t"/>
              </v:shapetype>
              <v:shape id="Straight Arrow Connector 99" o:spid="_x0000_s1026" type="#_x0000_t32" style="position:absolute;margin-left:280.5pt;margin-top:50.75pt;width:65.2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" strokecolor="black [3200]" strokeweight=".5pt">
                <v:stroke endarrow="block" joinstyle="miter"/>
              </v:shape>
            </w:pict>
          </mc:Fallback>
        </mc:AlternateContent>
      </w:r>
      <w:r w:rsidRPr="00547AF5">
        <w:rPr>
          <w:noProof/>
          <w:szCs w:val="24"/>
        </w:rPr>
        <mc:AlternateContent>
          <mc:Choice Requires="wps">
            <w:drawing>
              <wp:anchor distT="0" distB="0" distL="114300" distR="114300" simplePos="0" relativeHeight="251678208" behindDoc="0" locked="0" layoutInCell="1" allowOverlap="1" wp14:anchorId="7EDF4A78" wp14:editId="5738D541">
                <wp:simplePos x="0" y="0"/>
                <wp:positionH relativeFrom="column">
                  <wp:posOffset>1514475</wp:posOffset>
                </wp:positionH>
                <wp:positionV relativeFrom="paragraph">
                  <wp:posOffset>615950</wp:posOffset>
                </wp:positionV>
                <wp:extent cx="542925" cy="0"/>
                <wp:effectExtent l="0" t="76200" r="9525" b="95250"/>
                <wp:wrapNone/>
                <wp:docPr id="98" name="Straight Arrow Connector 98"/>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805D27" id="Straight Arrow Connector 98" o:spid="_x0000_s1026" type="#_x0000_t32" style="position:absolute;margin-left:119.25pt;margin-top:48.5pt;width:42.75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" strokecolor="black [3200]" strokeweight=".5pt">
                <v:stroke endarrow="block" joinstyle="miter"/>
              </v:shape>
            </w:pict>
          </mc:Fallback>
        </mc:AlternateContent>
      </w:r>
      <w:r w:rsidRPr="00547AF5">
        <w:rPr>
          <w:noProof/>
          <w:szCs w:val="24"/>
        </w:rPr>
        <mc:AlternateContent>
          <mc:Choice Requires="wpg">
            <w:drawing>
              <wp:anchor distT="0" distB="0" distL="114300" distR="114300" simplePos="0" relativeHeight="251676160" behindDoc="0" locked="0" layoutInCell="1" allowOverlap="1" wp14:anchorId="3A59FB9A" wp14:editId="29160662">
                <wp:simplePos x="0" y="0"/>
                <wp:positionH relativeFrom="margin">
                  <wp:align>center</wp:align>
                </wp:positionH>
                <wp:positionV relativeFrom="paragraph">
                  <wp:posOffset>77470</wp:posOffset>
                </wp:positionV>
                <wp:extent cx="1224951" cy="1224950"/>
                <wp:effectExtent l="0" t="0" r="13335" b="13335"/>
                <wp:wrapNone/>
                <wp:docPr id="30" name="Group 30"/>
                <wp:cNvGraphicFramePr/>
                <a:graphic xmlns:a="http://schemas.openxmlformats.org/drawingml/2006/main">
                  <a:graphicData uri="http://schemas.microsoft.com/office/word/2010/wordprocessingGroup">
                    <wpg:wgp>
                      <wpg:cNvGrpSpPr/>
                      <wpg:grpSpPr>
                        <a:xfrm>
                          <a:off x="0" y="0"/>
                          <a:ext cx="1224951" cy="1224950"/>
                          <a:chOff x="0" y="0"/>
                          <a:chExt cx="1224951" cy="1224950"/>
                        </a:xfrm>
                      </wpg:grpSpPr>
                      <wps:wsp>
                        <wps:cNvPr id="26" name="Rectangle 26"/>
                        <wps:cNvSpPr/>
                        <wps:spPr>
                          <a:xfrm>
                            <a:off x="0" y="0"/>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55276" y="155275"/>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10551" y="310551"/>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65827" y="465826"/>
                            <a:ext cx="759124" cy="759124"/>
                          </a:xfrm>
                          <a:prstGeom prst="rect">
                            <a:avLst/>
                          </a:prstGeom>
                        </wps:spPr>
                        <wps:style>
                          <a:lnRef idx="2">
                            <a:schemeClr val="accent6"/>
                          </a:lnRef>
                          <a:fillRef idx="1">
                            <a:schemeClr val="lt1"/>
                          </a:fillRef>
                          <a:effectRef idx="0">
                            <a:schemeClr val="accent6"/>
                          </a:effectRef>
                          <a:fontRef idx="minor">
                            <a:schemeClr val="dk1"/>
                          </a:fontRef>
                        </wps:style>
                        <wps:txbx>
                          <w:txbxContent>
                            <w:p w:rsidR="007B5C73" w:rsidRDefault="007B5C73" w:rsidP="00E54309">
                              <w:pPr>
                                <w:jc w:val="center"/>
                              </w:pPr>
                              <w:r>
                                <w:t>CNN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59FB9A" id="Group 30" o:spid="_x0000_s1026" style="position:absolute;margin-left:0;margin-top:6.1pt;width:96.45pt;height:96.45pt;z-index:251676160;mso-position-horizontal:center;mso-position-horizontal-relative:margin;mso-width-relative:margin;mso-height-relative:margin" coordsize="12249,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">
                <v:rect id="Rectangle 26" o:spid="_x0000_s1027" style="position:absolute;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" fillcolor="white [3201]" strokecolor="#70ad47 [3209]" strokeweight="1pt"/>
                <v:rect id="Rectangle 27" o:spid="_x0000_s1028" style="position:absolute;left:1552;top:1552;width:7592;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" fillcolor="white [3201]" strokecolor="#70ad47 [3209]" strokeweight="1pt"/>
                <v:rect id="Rectangle 28" o:spid="_x0000_s1029" style="position:absolute;left:3105;top:3105;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" fillcolor="white [3201]" strokecolor="#70ad47 [3209]" strokeweight="1pt"/>
                <v:rect id="Rectangle 29" o:spid="_x0000_s1030" style="position:absolute;left:4658;top:4658;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" fillcolor="white [3201]" strokecolor="#70ad47 [3209]" strokeweight="1pt">
                  <v:textbox>
                    <w:txbxContent>
                      <w:p w:rsidR="007B5C73" w:rsidRDefault="007B5C73" w:rsidP="00E54309">
                        <w:pPr>
                          <w:jc w:val="center"/>
                        </w:pPr>
                        <w:r>
                          <w:t>CNN</w:t>
                        </w:r>
                      </w:p>
                    </w:txbxContent>
                  </v:textbox>
                </v:rect>
                <w10:wrap anchorx="margin"/>
              </v:group>
            </w:pict>
          </mc:Fallback>
        </mc:AlternateContent>
      </w:r>
      <w:r w:rsidRPr="00547AF5">
        <w:rPr>
          <w:noProof/>
          <w:szCs w:val="24"/>
        </w:rPr>
        <mc:AlternateContent>
          <mc:Choice Requires="wps">
            <w:drawing>
              <wp:anchor distT="0" distB="0" distL="114300" distR="114300" simplePos="0" relativeHeight="251677184" behindDoc="0" locked="0" layoutInCell="1" allowOverlap="1" wp14:anchorId="4CFFA35C" wp14:editId="062ADE63">
                <wp:simplePos x="0" y="0"/>
                <wp:positionH relativeFrom="column">
                  <wp:posOffset>4553585</wp:posOffset>
                </wp:positionH>
                <wp:positionV relativeFrom="paragraph">
                  <wp:posOffset>1905</wp:posOffset>
                </wp:positionV>
                <wp:extent cx="1207698" cy="1328468"/>
                <wp:effectExtent l="0" t="0" r="12065" b="24130"/>
                <wp:wrapNone/>
                <wp:docPr id="33" name="Text Box 33"/>
                <wp:cNvGraphicFramePr/>
                <a:graphic xmlns:a="http://schemas.openxmlformats.org/drawingml/2006/main">
                  <a:graphicData uri="http://schemas.microsoft.com/office/word/2010/wordprocessingShape">
                    <wps:wsp>
                      <wps:cNvSpPr txBox="1"/>
                      <wps:spPr>
                        <a:xfrm>
                          <a:off x="0" y="0"/>
                          <a:ext cx="1207698" cy="1328468"/>
                        </a:xfrm>
                        <a:prstGeom prst="rect">
                          <a:avLst/>
                        </a:prstGeom>
                        <a:solidFill>
                          <a:schemeClr val="lt1"/>
                        </a:solidFill>
                        <a:ln w="6350">
                          <a:solidFill>
                            <a:prstClr val="black"/>
                          </a:solidFill>
                        </a:ln>
                      </wps:spPr>
                      <wps:txbx>
                        <w:txbxContent>
                          <w:p w:rsidR="007B5C73" w:rsidRPr="001422B2" w:rsidRDefault="007B5C73" w:rsidP="00E54309">
                            <w:pPr>
                              <w:spacing w:after="80"/>
                            </w:pPr>
                            <w:r w:rsidRPr="001422B2">
                              <w:t>Happy: 0.85</w:t>
                            </w:r>
                          </w:p>
                          <w:p w:rsidR="007B5C73" w:rsidRPr="001422B2" w:rsidRDefault="007B5C73" w:rsidP="00E54309">
                            <w:pPr>
                              <w:spacing w:after="80"/>
                            </w:pPr>
                            <w:r w:rsidRPr="001422B2">
                              <w:t>Surprise: 0.07</w:t>
                            </w:r>
                          </w:p>
                          <w:p w:rsidR="007B5C73" w:rsidRDefault="007B5C73" w:rsidP="00E54309">
                            <w:pPr>
                              <w:spacing w:after="80"/>
                            </w:pPr>
                            <w:r w:rsidRPr="001422B2">
                              <w:t>Contempt</w:t>
                            </w:r>
                            <w:r>
                              <w:t>: 0.05</w:t>
                            </w:r>
                          </w:p>
                          <w:p w:rsidR="007B5C73" w:rsidRDefault="007B5C73" w:rsidP="00E54309">
                            <w:pPr>
                              <w:spacing w:after="80"/>
                            </w:pPr>
                            <w:r>
                              <w:t>…</w:t>
                            </w:r>
                          </w:p>
                          <w:p w:rsidR="007B5C73" w:rsidRPr="001422B2" w:rsidRDefault="007B5C73" w:rsidP="00E54309">
                            <w:pPr>
                              <w:spacing w:after="8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FA35C" id="_x0000_t202" coordsize="21600,21600" o:spt="202" path="m,l,21600r21600,l21600,xe">
                <v:stroke joinstyle="miter"/>
                <v:path gradientshapeok="t" o:connecttype="rect"/>
              </v:shapetype>
              <v:shape id="Text Box 33" o:spid="_x0000_s1031" type="#_x0000_t202" style="position:absolute;margin-left:358.55pt;margin-top:.15pt;width:95.1pt;height:104.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" fillcolor="white [3201]" strokeweight=".5pt">
                <v:textbox>
                  <w:txbxContent>
                    <w:p w:rsidR="007B5C73" w:rsidRPr="001422B2" w:rsidRDefault="007B5C73" w:rsidP="00E54309">
                      <w:pPr>
                        <w:spacing w:after="80"/>
                      </w:pPr>
                      <w:r w:rsidRPr="001422B2">
                        <w:t>Happy: 0.85</w:t>
                      </w:r>
                    </w:p>
                    <w:p w:rsidR="007B5C73" w:rsidRPr="001422B2" w:rsidRDefault="007B5C73" w:rsidP="00E54309">
                      <w:pPr>
                        <w:spacing w:after="80"/>
                      </w:pPr>
                      <w:r w:rsidRPr="001422B2">
                        <w:t>Surprise: 0.07</w:t>
                      </w:r>
                    </w:p>
                    <w:p w:rsidR="007B5C73" w:rsidRDefault="007B5C73" w:rsidP="00E54309">
                      <w:pPr>
                        <w:spacing w:after="80"/>
                      </w:pPr>
                      <w:r w:rsidRPr="001422B2">
                        <w:t>Contempt</w:t>
                      </w:r>
                      <w:r>
                        <w:t>: 0.05</w:t>
                      </w:r>
                    </w:p>
                    <w:p w:rsidR="007B5C73" w:rsidRDefault="007B5C73" w:rsidP="00E54309">
                      <w:pPr>
                        <w:spacing w:after="80"/>
                      </w:pPr>
                      <w:r>
                        <w:t>…</w:t>
                      </w:r>
                    </w:p>
                    <w:p w:rsidR="007B5C73" w:rsidRPr="001422B2" w:rsidRDefault="007B5C73" w:rsidP="00E54309">
                      <w:pPr>
                        <w:spacing w:after="80"/>
                      </w:pPr>
                      <w:r>
                        <w:t>…</w:t>
                      </w:r>
                    </w:p>
                  </w:txbxContent>
                </v:textbox>
              </v:shape>
            </w:pict>
          </mc:Fallback>
        </mc:AlternateContent>
      </w:r>
      <w:r w:rsidRPr="00547AF5">
        <w:rPr>
          <w:noProof/>
          <w:szCs w:val="24"/>
        </w:rPr>
        <w:drawing>
          <wp:inline distT="0" distB="0" distL="0" distR="0" wp14:anchorId="35A226E6" wp14:editId="28BB2278">
            <wp:extent cx="1451067" cy="1317505"/>
            <wp:effectExtent l="0" t="0" r="0" b="0"/>
            <wp:docPr id="24" name="Picture 24" descr="C:\Users\Kith\AppData\Local\Microsoft\Windows\INetCache\Content.Word\S080_002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h\AppData\Local\Microsoft\Windows\INetCache\Content.Word\S080_002_0000000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444" cy="1358705"/>
                    </a:xfrm>
                    <a:prstGeom prst="rect">
                      <a:avLst/>
                    </a:prstGeom>
                    <a:noFill/>
                    <a:ln>
                      <a:noFill/>
                    </a:ln>
                  </pic:spPr>
                </pic:pic>
              </a:graphicData>
            </a:graphic>
          </wp:inline>
        </w:drawing>
      </w:r>
    </w:p>
    <w:p w:rsidR="00E54309" w:rsidRPr="00E54309" w:rsidRDefault="00FA4BF9" w:rsidP="00FA4BF9">
      <w:pPr>
        <w:pStyle w:val="Caption"/>
        <w:rPr>
          <w:i w:val="0"/>
          <w:szCs w:val="24"/>
        </w:rPr>
      </w:pPr>
      <w:bookmarkStart w:id="13" w:name="_Ref511576246"/>
      <w:bookmarkStart w:id="14" w:name="_Toc511590241"/>
      <w:r>
        <w:t xml:space="preserve">Figure </w:t>
      </w:r>
      <w:fldSimple w:instr=" SEQ Figure \* ARABIC ">
        <w:r w:rsidR="00577FA7">
          <w:rPr>
            <w:noProof/>
          </w:rPr>
          <w:t>1</w:t>
        </w:r>
      </w:fldSimple>
      <w:bookmarkEnd w:id="13"/>
      <w:r>
        <w:t xml:space="preserve"> The Baseline CNN model</w:t>
      </w:r>
      <w:bookmarkEnd w:id="14"/>
    </w:p>
    <w:p w:rsidR="00E54309" w:rsidRDefault="00E54309" w:rsidP="00D364D8">
      <w:pPr>
        <w:spacing w:after="120"/>
        <w:rPr>
          <w:szCs w:val="24"/>
        </w:rPr>
      </w:pPr>
    </w:p>
    <w:p w:rsidR="00736F32" w:rsidRDefault="003D01A6" w:rsidP="00D364D8">
      <w:pPr>
        <w:spacing w:after="120"/>
        <w:rPr>
          <w:szCs w:val="24"/>
        </w:rPr>
      </w:pPr>
      <w:r>
        <w:rPr>
          <w:szCs w:val="24"/>
        </w:rPr>
        <w:t xml:space="preserve">There are two variations of this system: </w:t>
      </w:r>
      <w:r w:rsidRPr="003D01A6">
        <w:rPr>
          <w:szCs w:val="24"/>
        </w:rPr>
        <w:t>one with transfer learning and one without</w:t>
      </w:r>
      <w:r>
        <w:rPr>
          <w:szCs w:val="24"/>
        </w:rPr>
        <w:t xml:space="preserve">. For the one with transfer learning, </w:t>
      </w:r>
      <w:proofErr w:type="spellStart"/>
      <w:r w:rsidRPr="003D01A6">
        <w:rPr>
          <w:szCs w:val="24"/>
        </w:rPr>
        <w:t>CaffeNet</w:t>
      </w:r>
      <w:proofErr w:type="spellEnd"/>
      <w:sdt>
        <w:sdtPr>
          <w:rPr>
            <w:szCs w:val="24"/>
          </w:rPr>
          <w:id w:val="-709415216"/>
          <w:citation/>
        </w:sdtPr>
        <w:sdtEndPr/>
        <w:sdtContent>
          <w:r w:rsidR="007205D3">
            <w:rPr>
              <w:szCs w:val="24"/>
            </w:rPr>
            <w:fldChar w:fldCharType="begin"/>
          </w:r>
          <w:r w:rsidR="007205D3">
            <w:rPr>
              <w:szCs w:val="24"/>
            </w:rPr>
            <w:instrText xml:space="preserve"> CITATION BAI14 \l 15369 </w:instrText>
          </w:r>
          <w:r w:rsidR="007205D3">
            <w:rPr>
              <w:szCs w:val="24"/>
            </w:rPr>
            <w:fldChar w:fldCharType="separate"/>
          </w:r>
          <w:r w:rsidR="007205D3">
            <w:rPr>
              <w:noProof/>
              <w:szCs w:val="24"/>
            </w:rPr>
            <w:t xml:space="preserve"> </w:t>
          </w:r>
          <w:r w:rsidR="007205D3" w:rsidRPr="007205D3">
            <w:rPr>
              <w:noProof/>
              <w:szCs w:val="24"/>
            </w:rPr>
            <w:t>[10]</w:t>
          </w:r>
          <w:r w:rsidR="007205D3">
            <w:rPr>
              <w:szCs w:val="24"/>
            </w:rPr>
            <w:fldChar w:fldCharType="end"/>
          </w:r>
        </w:sdtContent>
      </w:sdt>
      <w:r w:rsidR="007205D3">
        <w:rPr>
          <w:szCs w:val="24"/>
        </w:rPr>
        <w:t>,</w:t>
      </w:r>
      <w:r w:rsidRPr="003D01A6">
        <w:rPr>
          <w:szCs w:val="24"/>
        </w:rPr>
        <w:t xml:space="preserve"> an open source </w:t>
      </w:r>
      <w:r>
        <w:rPr>
          <w:szCs w:val="24"/>
        </w:rPr>
        <w:t xml:space="preserve">neural network model </w:t>
      </w:r>
      <w:r w:rsidRPr="003D01A6">
        <w:rPr>
          <w:szCs w:val="24"/>
        </w:rPr>
        <w:t>on the internet</w:t>
      </w:r>
      <w:r>
        <w:rPr>
          <w:szCs w:val="24"/>
        </w:rPr>
        <w:t xml:space="preserve">, will be used. It is derived from the </w:t>
      </w:r>
      <w:r w:rsidR="00736F32">
        <w:rPr>
          <w:szCs w:val="24"/>
        </w:rPr>
        <w:t>well-known</w:t>
      </w:r>
      <w:r w:rsidRPr="003D01A6">
        <w:rPr>
          <w:szCs w:val="24"/>
        </w:rPr>
        <w:t xml:space="preserve"> </w:t>
      </w:r>
      <w:proofErr w:type="spellStart"/>
      <w:r w:rsidRPr="003D01A6">
        <w:rPr>
          <w:szCs w:val="24"/>
        </w:rPr>
        <w:t>AlexNet</w:t>
      </w:r>
      <w:proofErr w:type="spellEnd"/>
      <w:r>
        <w:rPr>
          <w:szCs w:val="24"/>
        </w:rPr>
        <w:t xml:space="preserve">. A pretrained model was provided on the internet, which was trained with the ImageNet database for 310,000 iterations. The same network was used in both variations. </w:t>
      </w:r>
    </w:p>
    <w:p w:rsidR="00E54309" w:rsidRDefault="00E54309" w:rsidP="00D364D8">
      <w:pPr>
        <w:rPr>
          <w:szCs w:val="24"/>
        </w:rPr>
      </w:pPr>
      <w:r>
        <w:rPr>
          <w:szCs w:val="24"/>
        </w:rPr>
        <w:br w:type="page"/>
      </w:r>
    </w:p>
    <w:p w:rsidR="00547AF5" w:rsidRPr="00547AF5" w:rsidRDefault="00F01A46" w:rsidP="00D364D8">
      <w:pPr>
        <w:pStyle w:val="Heading3"/>
      </w:pPr>
      <w:bookmarkStart w:id="15" w:name="_Toc511590219"/>
      <w:r>
        <w:lastRenderedPageBreak/>
        <w:t>3</w:t>
      </w:r>
      <w:r w:rsidR="00547AF5" w:rsidRPr="00547AF5">
        <w:t>.2.3 Faster R-CNN</w:t>
      </w:r>
      <w:r w:rsidR="00771F0B">
        <w:t xml:space="preserve"> + CNN</w:t>
      </w:r>
      <w:r w:rsidR="00633999">
        <w:t xml:space="preserve"> system</w:t>
      </w:r>
      <w:bookmarkEnd w:id="15"/>
    </w:p>
    <w:p w:rsidR="00E54309" w:rsidRPr="00547AF5" w:rsidRDefault="000240D4" w:rsidP="00D364D8">
      <w:pPr>
        <w:spacing w:after="120"/>
        <w:rPr>
          <w:szCs w:val="24"/>
        </w:rPr>
      </w:pPr>
      <w:r w:rsidRPr="00547AF5">
        <w:rPr>
          <w:szCs w:val="24"/>
        </w:rPr>
        <w:t>The second neural network will be a Faster R-CNN</w:t>
      </w:r>
      <w:r w:rsidR="00771F0B">
        <w:rPr>
          <w:szCs w:val="24"/>
        </w:rPr>
        <w:t>, in addition to a tradition CNN as a classifier</w:t>
      </w:r>
      <w:r w:rsidR="00D0734E">
        <w:rPr>
          <w:szCs w:val="24"/>
        </w:rPr>
        <w:t xml:space="preserve"> (see </w:t>
      </w:r>
      <w:r w:rsidR="00633999">
        <w:rPr>
          <w:szCs w:val="24"/>
        </w:rPr>
        <w:fldChar w:fldCharType="begin"/>
      </w:r>
      <w:r w:rsidR="00633999">
        <w:rPr>
          <w:szCs w:val="24"/>
        </w:rPr>
        <w:instrText xml:space="preserve"> REF _Ref511576263 \h </w:instrText>
      </w:r>
      <w:r w:rsidR="00633999">
        <w:rPr>
          <w:szCs w:val="24"/>
        </w:rPr>
      </w:r>
      <w:r w:rsidR="00633999">
        <w:rPr>
          <w:szCs w:val="24"/>
        </w:rPr>
        <w:fldChar w:fldCharType="separate"/>
      </w:r>
      <w:r w:rsidR="00633999">
        <w:t xml:space="preserve">Figure </w:t>
      </w:r>
      <w:r w:rsidR="00633999">
        <w:rPr>
          <w:noProof/>
        </w:rPr>
        <w:t>2</w:t>
      </w:r>
      <w:r w:rsidR="00633999">
        <w:rPr>
          <w:szCs w:val="24"/>
        </w:rPr>
        <w:fldChar w:fldCharType="end"/>
      </w:r>
      <w:r w:rsidR="00D0734E">
        <w:rPr>
          <w:szCs w:val="24"/>
        </w:rPr>
        <w:t>)</w:t>
      </w:r>
      <w:r w:rsidRPr="00547AF5">
        <w:rPr>
          <w:szCs w:val="24"/>
        </w:rPr>
        <w:t xml:space="preserve">. R-CNN is used to extract facial </w:t>
      </w:r>
      <w:r w:rsidR="00E54309">
        <w:rPr>
          <w:szCs w:val="24"/>
        </w:rPr>
        <w:t>components</w:t>
      </w:r>
      <w:r w:rsidRPr="00547AF5">
        <w:rPr>
          <w:szCs w:val="24"/>
        </w:rPr>
        <w:t xml:space="preserve"> from an image, such as the eye</w:t>
      </w:r>
      <w:r w:rsidR="00633999">
        <w:rPr>
          <w:szCs w:val="24"/>
        </w:rPr>
        <w:t>s</w:t>
      </w:r>
      <w:r w:rsidRPr="00547AF5">
        <w:rPr>
          <w:szCs w:val="24"/>
        </w:rPr>
        <w:t>, the eyebrow</w:t>
      </w:r>
      <w:r w:rsidR="00633999">
        <w:rPr>
          <w:szCs w:val="24"/>
        </w:rPr>
        <w:t>s</w:t>
      </w:r>
      <w:r w:rsidRPr="00547AF5">
        <w:rPr>
          <w:szCs w:val="24"/>
        </w:rPr>
        <w:t xml:space="preserve"> and the mouth. These extracted </w:t>
      </w:r>
      <w:r w:rsidR="00E54309">
        <w:rPr>
          <w:szCs w:val="24"/>
        </w:rPr>
        <w:t>components</w:t>
      </w:r>
      <w:r w:rsidR="00E54309" w:rsidRPr="00547AF5">
        <w:rPr>
          <w:szCs w:val="24"/>
        </w:rPr>
        <w:t xml:space="preserve"> </w:t>
      </w:r>
      <w:r w:rsidRPr="00547AF5">
        <w:rPr>
          <w:szCs w:val="24"/>
        </w:rPr>
        <w:t xml:space="preserve">will </w:t>
      </w:r>
      <w:r w:rsidR="00E54309">
        <w:rPr>
          <w:szCs w:val="24"/>
        </w:rPr>
        <w:t xml:space="preserve">then be </w:t>
      </w:r>
      <w:r w:rsidR="00C720F5" w:rsidRPr="00547AF5">
        <w:rPr>
          <w:szCs w:val="24"/>
        </w:rPr>
        <w:t>fed into</w:t>
      </w:r>
      <w:r w:rsidRPr="00547AF5">
        <w:rPr>
          <w:szCs w:val="24"/>
        </w:rPr>
        <w:t xml:space="preserve"> the baseline CNN. The CNN model will then classify </w:t>
      </w:r>
      <w:r w:rsidR="00E54309">
        <w:rPr>
          <w:szCs w:val="24"/>
        </w:rPr>
        <w:t xml:space="preserve">the input </w:t>
      </w:r>
      <w:r w:rsidRPr="00547AF5">
        <w:rPr>
          <w:szCs w:val="24"/>
        </w:rPr>
        <w:t xml:space="preserve">into different emotions. </w:t>
      </w:r>
    </w:p>
    <w:p w:rsidR="00EB42E4" w:rsidRPr="00547AF5" w:rsidRDefault="00EB42E4" w:rsidP="00D364D8">
      <w:pPr>
        <w:spacing w:after="120"/>
        <w:rPr>
          <w:szCs w:val="24"/>
        </w:rPr>
      </w:pPr>
    </w:p>
    <w:p w:rsidR="001422B2" w:rsidRPr="00547AF5" w:rsidRDefault="00EB42E4" w:rsidP="00D364D8">
      <w:pPr>
        <w:spacing w:after="120"/>
        <w:rPr>
          <w:szCs w:val="24"/>
        </w:rPr>
      </w:pPr>
      <w:r w:rsidRPr="00547AF5">
        <w:rPr>
          <w:noProof/>
          <w:szCs w:val="24"/>
        </w:rPr>
        <mc:AlternateContent>
          <mc:Choice Requires="wps">
            <w:drawing>
              <wp:anchor distT="0" distB="0" distL="114300" distR="114300" simplePos="0" relativeHeight="251657728" behindDoc="0" locked="0" layoutInCell="1" allowOverlap="1">
                <wp:simplePos x="0" y="0"/>
                <wp:positionH relativeFrom="column">
                  <wp:posOffset>2286000</wp:posOffset>
                </wp:positionH>
                <wp:positionV relativeFrom="paragraph">
                  <wp:posOffset>8255</wp:posOffset>
                </wp:positionV>
                <wp:extent cx="1314450" cy="1328420"/>
                <wp:effectExtent l="0" t="0" r="19050" b="24130"/>
                <wp:wrapNone/>
                <wp:docPr id="41" name="Text Box 41"/>
                <wp:cNvGraphicFramePr/>
                <a:graphic xmlns:a="http://schemas.openxmlformats.org/drawingml/2006/main">
                  <a:graphicData uri="http://schemas.microsoft.com/office/word/2010/wordprocessingShape">
                    <wps:wsp>
                      <wps:cNvSpPr txBox="1"/>
                      <wps:spPr>
                        <a:xfrm>
                          <a:off x="0" y="0"/>
                          <a:ext cx="1314450" cy="1328420"/>
                        </a:xfrm>
                        <a:prstGeom prst="rect">
                          <a:avLst/>
                        </a:prstGeom>
                        <a:solidFill>
                          <a:schemeClr val="lt1"/>
                        </a:solidFill>
                        <a:ln w="6350">
                          <a:solidFill>
                            <a:prstClr val="black"/>
                          </a:solidFill>
                        </a:ln>
                      </wps:spPr>
                      <wps:txbx>
                        <w:txbxContent>
                          <w:p w:rsidR="007B5C73" w:rsidRPr="001422B2" w:rsidRDefault="007B5C73" w:rsidP="001422B2">
                            <w:pPr>
                              <w:spacing w:after="80"/>
                            </w:pPr>
                            <w:r>
                              <w:t>Left eye:</w:t>
                            </w:r>
                          </w:p>
                          <w:p w:rsidR="007B5C73" w:rsidRPr="001422B2" w:rsidRDefault="007B5C73" w:rsidP="001422B2">
                            <w:pPr>
                              <w:spacing w:after="80"/>
                            </w:pPr>
                            <w:r>
                              <w:t>Left eyebrow:</w:t>
                            </w:r>
                          </w:p>
                          <w:p w:rsidR="007B5C73" w:rsidRDefault="007B5C73" w:rsidP="001422B2">
                            <w:pPr>
                              <w:spacing w:after="80"/>
                            </w:pPr>
                            <w:r>
                              <w:t>Mouth</w:t>
                            </w:r>
                          </w:p>
                          <w:p w:rsidR="007B5C73" w:rsidRDefault="007B5C73" w:rsidP="001422B2">
                            <w:pPr>
                              <w:spacing w:after="80"/>
                            </w:pPr>
                            <w:r>
                              <w:t>…</w:t>
                            </w:r>
                          </w:p>
                          <w:p w:rsidR="007B5C73" w:rsidRPr="001422B2" w:rsidRDefault="007B5C73" w:rsidP="001422B2">
                            <w:pPr>
                              <w:spacing w:after="8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32" type="#_x0000_t202" style="position:absolute;margin-left:180pt;margin-top:.65pt;width:103.5pt;height:104.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" fillcolor="white [3201]" strokeweight=".5pt">
                <v:textbox>
                  <w:txbxContent>
                    <w:p w:rsidR="007B5C73" w:rsidRPr="001422B2" w:rsidRDefault="007B5C73" w:rsidP="001422B2">
                      <w:pPr>
                        <w:spacing w:after="80"/>
                      </w:pPr>
                      <w:r>
                        <w:t>Left eye:</w:t>
                      </w:r>
                    </w:p>
                    <w:p w:rsidR="007B5C73" w:rsidRPr="001422B2" w:rsidRDefault="007B5C73" w:rsidP="001422B2">
                      <w:pPr>
                        <w:spacing w:after="80"/>
                      </w:pPr>
                      <w:r>
                        <w:t>Left eyebrow:</w:t>
                      </w:r>
                    </w:p>
                    <w:p w:rsidR="007B5C73" w:rsidRDefault="007B5C73" w:rsidP="001422B2">
                      <w:pPr>
                        <w:spacing w:after="80"/>
                      </w:pPr>
                      <w:r>
                        <w:t>Mouth</w:t>
                      </w:r>
                    </w:p>
                    <w:p w:rsidR="007B5C73" w:rsidRDefault="007B5C73" w:rsidP="001422B2">
                      <w:pPr>
                        <w:spacing w:after="80"/>
                      </w:pPr>
                      <w:r>
                        <w:t>…</w:t>
                      </w:r>
                    </w:p>
                    <w:p w:rsidR="007B5C73" w:rsidRPr="001422B2" w:rsidRDefault="007B5C73" w:rsidP="001422B2">
                      <w:pPr>
                        <w:spacing w:after="80"/>
                      </w:pPr>
                      <w:r>
                        <w:t xml:space="preserve">…             </w:t>
                      </w:r>
                    </w:p>
                  </w:txbxContent>
                </v:textbox>
              </v:shape>
            </w:pict>
          </mc:Fallback>
        </mc:AlternateContent>
      </w:r>
      <w:r w:rsidRPr="00547AF5">
        <w:rPr>
          <w:noProof/>
          <w:szCs w:val="24"/>
        </w:rPr>
        <w:drawing>
          <wp:anchor distT="0" distB="0" distL="114300" distR="114300" simplePos="0" relativeHeight="251658752" behindDoc="0" locked="0" layoutInCell="1" allowOverlap="1">
            <wp:simplePos x="0" y="0"/>
            <wp:positionH relativeFrom="column">
              <wp:posOffset>3019425</wp:posOffset>
            </wp:positionH>
            <wp:positionV relativeFrom="paragraph">
              <wp:posOffset>113030</wp:posOffset>
            </wp:positionV>
            <wp:extent cx="211455" cy="154940"/>
            <wp:effectExtent l="0" t="0" r="0" b="0"/>
            <wp:wrapNone/>
            <wp:docPr id="36" name="Picture 36" descr="C:\Users\Kith\AppData\Local\Microsoft\Windows\INetCache\Content.Word\S080_002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Kith\AppData\Local\Microsoft\Windows\INetCache\Content.Word\S080_002_00000008.png"/>
                    <pic:cNvPicPr>
                      <a:picLocks noChangeAspect="1"/>
                    </pic:cNvPicPr>
                  </pic:nvPicPr>
                  <pic:blipFill rotWithShape="1">
                    <a:blip r:embed="rId9" cstate="print">
                      <a:extLst>
                        <a:ext uri="{28A0092B-C50C-407E-A947-70E740481C1C}">
                          <a14:useLocalDpi xmlns:a14="http://schemas.microsoft.com/office/drawing/2010/main" val="0"/>
                        </a:ext>
                      </a:extLst>
                    </a:blip>
                    <a:srcRect l="30921" t="38603" r="54466" b="49574"/>
                    <a:stretch/>
                  </pic:blipFill>
                  <pic:spPr bwMode="auto">
                    <a:xfrm>
                      <a:off x="0" y="0"/>
                      <a:ext cx="211455" cy="154940"/>
                    </a:xfrm>
                    <a:prstGeom prst="rect">
                      <a:avLst/>
                    </a:prstGeom>
                    <a:noFill/>
                    <a:ln>
                      <a:noFill/>
                    </a:ln>
                    <a:extLst>
                      <a:ext uri="{53640926-AAD7-44D8-BBD7-CCE9431645EC}">
                        <a14:shadowObscured xmlns:a14="http://schemas.microsoft.com/office/drawing/2010/main"/>
                      </a:ext>
                    </a:extLst>
                  </pic:spPr>
                </pic:pic>
              </a:graphicData>
            </a:graphic>
          </wp:anchor>
        </w:drawing>
      </w:r>
      <w:r w:rsidRPr="00547AF5">
        <w:rPr>
          <w:noProof/>
          <w:szCs w:val="24"/>
        </w:rPr>
        <mc:AlternateContent>
          <mc:Choice Requires="wpg">
            <w:drawing>
              <wp:anchor distT="0" distB="0" distL="114300" distR="114300" simplePos="0" relativeHeight="251660800" behindDoc="0" locked="0" layoutInCell="1" allowOverlap="1">
                <wp:simplePos x="0" y="0"/>
                <wp:positionH relativeFrom="column">
                  <wp:posOffset>1504950</wp:posOffset>
                </wp:positionH>
                <wp:positionV relativeFrom="paragraph">
                  <wp:posOffset>8255</wp:posOffset>
                </wp:positionV>
                <wp:extent cx="594995" cy="59499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594995" cy="594995"/>
                          <a:chOff x="0" y="0"/>
                          <a:chExt cx="1224950" cy="1224951"/>
                        </a:xfrm>
                      </wpg:grpSpPr>
                      <wps:wsp>
                        <wps:cNvPr id="43" name="Rectangle 43"/>
                        <wps:cNvSpPr/>
                        <wps:spPr>
                          <a:xfrm>
                            <a:off x="0" y="0"/>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55276" y="155275"/>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10551" y="310551"/>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65827" y="465826"/>
                            <a:ext cx="759123" cy="75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B5C73" w:rsidRDefault="007B5C73" w:rsidP="001422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33" style="position:absolute;margin-left:118.5pt;margin-top:.65pt;width:46.85pt;height:46.85pt;z-index:251660800" coordsize="12249,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">
                <v:rect id="Rectangle 43" o:spid="_x0000_s1034" style="position:absolute;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" fillcolor="white [3201]" strokecolor="#70ad47 [3209]" strokeweight="1pt"/>
                <v:rect id="Rectangle 44" o:spid="_x0000_s1035" style="position:absolute;left:1552;top:1552;width:7592;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" fillcolor="white [3201]" strokecolor="#70ad47 [3209]" strokeweight="1pt"/>
                <v:rect id="Rectangle 45" o:spid="_x0000_s1036" style="position:absolute;left:3105;top:3105;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" fillcolor="white [3201]" strokecolor="#70ad47 [3209]" strokeweight="1pt"/>
                <v:rect id="Rectangle 46" o:spid="_x0000_s1037" style="position:absolute;left:4658;top:4658;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" fillcolor="white [3201]" strokecolor="#70ad47 [3209]" strokeweight="1pt">
                  <v:textbox>
                    <w:txbxContent>
                      <w:p w:rsidR="007B5C73" w:rsidRDefault="007B5C73" w:rsidP="001422B2">
                        <w:pPr>
                          <w:jc w:val="center"/>
                        </w:pPr>
                      </w:p>
                    </w:txbxContent>
                  </v:textbox>
                </v:rect>
              </v:group>
            </w:pict>
          </mc:Fallback>
        </mc:AlternateContent>
      </w:r>
      <w:r w:rsidRPr="00547AF5">
        <w:rPr>
          <w:noProof/>
          <w:szCs w:val="24"/>
        </w:rPr>
        <mc:AlternateContent>
          <mc:Choice Requires="wps">
            <w:drawing>
              <wp:anchor distT="0" distB="0" distL="114300" distR="114300" simplePos="0" relativeHeight="251661824" behindDoc="0" locked="0" layoutInCell="1" allowOverlap="1">
                <wp:simplePos x="0" y="0"/>
                <wp:positionH relativeFrom="column">
                  <wp:posOffset>4667250</wp:posOffset>
                </wp:positionH>
                <wp:positionV relativeFrom="paragraph">
                  <wp:posOffset>-1270</wp:posOffset>
                </wp:positionV>
                <wp:extent cx="1207698" cy="1328468"/>
                <wp:effectExtent l="0" t="0" r="12065" b="24130"/>
                <wp:wrapNone/>
                <wp:docPr id="47" name="Text Box 47"/>
                <wp:cNvGraphicFramePr/>
                <a:graphic xmlns:a="http://schemas.openxmlformats.org/drawingml/2006/main">
                  <a:graphicData uri="http://schemas.microsoft.com/office/word/2010/wordprocessingShape">
                    <wps:wsp>
                      <wps:cNvSpPr txBox="1"/>
                      <wps:spPr>
                        <a:xfrm>
                          <a:off x="0" y="0"/>
                          <a:ext cx="1207698" cy="1328468"/>
                        </a:xfrm>
                        <a:prstGeom prst="rect">
                          <a:avLst/>
                        </a:prstGeom>
                        <a:solidFill>
                          <a:schemeClr val="lt1"/>
                        </a:solidFill>
                        <a:ln w="6350">
                          <a:solidFill>
                            <a:prstClr val="black"/>
                          </a:solidFill>
                        </a:ln>
                      </wps:spPr>
                      <wps:txbx>
                        <w:txbxContent>
                          <w:p w:rsidR="007B5C73" w:rsidRPr="001422B2" w:rsidRDefault="007B5C73" w:rsidP="001422B2">
                            <w:pPr>
                              <w:spacing w:after="80"/>
                            </w:pPr>
                            <w:r w:rsidRPr="001422B2">
                              <w:t>Happy: 0.85</w:t>
                            </w:r>
                          </w:p>
                          <w:p w:rsidR="007B5C73" w:rsidRPr="001422B2" w:rsidRDefault="007B5C73" w:rsidP="001422B2">
                            <w:pPr>
                              <w:spacing w:after="80"/>
                            </w:pPr>
                            <w:r w:rsidRPr="001422B2">
                              <w:t>Surprise: 0.07</w:t>
                            </w:r>
                          </w:p>
                          <w:p w:rsidR="007B5C73" w:rsidRDefault="007B5C73" w:rsidP="001422B2">
                            <w:pPr>
                              <w:spacing w:after="80"/>
                            </w:pPr>
                            <w:r w:rsidRPr="001422B2">
                              <w:t>Contempt</w:t>
                            </w:r>
                            <w:r>
                              <w:t>: 0.05</w:t>
                            </w:r>
                          </w:p>
                          <w:p w:rsidR="007B5C73" w:rsidRDefault="007B5C73" w:rsidP="001422B2">
                            <w:pPr>
                              <w:spacing w:after="80"/>
                            </w:pPr>
                            <w:r>
                              <w:t>…</w:t>
                            </w:r>
                          </w:p>
                          <w:p w:rsidR="007B5C73" w:rsidRPr="001422B2" w:rsidRDefault="007B5C73" w:rsidP="001422B2">
                            <w:pPr>
                              <w:spacing w:after="8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8" type="#_x0000_t202" style="position:absolute;margin-left:367.5pt;margin-top:-.1pt;width:95.1pt;height:104.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" fillcolor="white [3201]" strokeweight=".5pt">
                <v:textbox>
                  <w:txbxContent>
                    <w:p w:rsidR="007B5C73" w:rsidRPr="001422B2" w:rsidRDefault="007B5C73" w:rsidP="001422B2">
                      <w:pPr>
                        <w:spacing w:after="80"/>
                      </w:pPr>
                      <w:r w:rsidRPr="001422B2">
                        <w:t>Happy: 0.85</w:t>
                      </w:r>
                    </w:p>
                    <w:p w:rsidR="007B5C73" w:rsidRPr="001422B2" w:rsidRDefault="007B5C73" w:rsidP="001422B2">
                      <w:pPr>
                        <w:spacing w:after="80"/>
                      </w:pPr>
                      <w:r w:rsidRPr="001422B2">
                        <w:t>Surprise: 0.07</w:t>
                      </w:r>
                    </w:p>
                    <w:p w:rsidR="007B5C73" w:rsidRDefault="007B5C73" w:rsidP="001422B2">
                      <w:pPr>
                        <w:spacing w:after="80"/>
                      </w:pPr>
                      <w:r w:rsidRPr="001422B2">
                        <w:t>Contempt</w:t>
                      </w:r>
                      <w:r>
                        <w:t>: 0.05</w:t>
                      </w:r>
                    </w:p>
                    <w:p w:rsidR="007B5C73" w:rsidRDefault="007B5C73" w:rsidP="001422B2">
                      <w:pPr>
                        <w:spacing w:after="80"/>
                      </w:pPr>
                      <w:r>
                        <w:t>…</w:t>
                      </w:r>
                    </w:p>
                    <w:p w:rsidR="007B5C73" w:rsidRPr="001422B2" w:rsidRDefault="007B5C73" w:rsidP="001422B2">
                      <w:pPr>
                        <w:spacing w:after="80"/>
                      </w:pPr>
                      <w:r>
                        <w:t>…</w:t>
                      </w:r>
                    </w:p>
                  </w:txbxContent>
                </v:textbox>
              </v:shape>
            </w:pict>
          </mc:Fallback>
        </mc:AlternateContent>
      </w:r>
      <w:r w:rsidRPr="00547AF5">
        <w:rPr>
          <w:noProof/>
          <w:szCs w:val="24"/>
        </w:rPr>
        <mc:AlternateContent>
          <mc:Choice Requires="wpg">
            <w:drawing>
              <wp:anchor distT="0" distB="0" distL="114300" distR="114300" simplePos="0" relativeHeight="251665920" behindDoc="0" locked="0" layoutInCell="1" allowOverlap="1">
                <wp:simplePos x="0" y="0"/>
                <wp:positionH relativeFrom="column">
                  <wp:posOffset>3781425</wp:posOffset>
                </wp:positionH>
                <wp:positionV relativeFrom="paragraph">
                  <wp:posOffset>8255</wp:posOffset>
                </wp:positionV>
                <wp:extent cx="595186" cy="595186"/>
                <wp:effectExtent l="0" t="0" r="14605" b="14605"/>
                <wp:wrapNone/>
                <wp:docPr id="52" name="Group 52"/>
                <wp:cNvGraphicFramePr/>
                <a:graphic xmlns:a="http://schemas.openxmlformats.org/drawingml/2006/main">
                  <a:graphicData uri="http://schemas.microsoft.com/office/word/2010/wordprocessingGroup">
                    <wpg:wgp>
                      <wpg:cNvGrpSpPr/>
                      <wpg:grpSpPr>
                        <a:xfrm>
                          <a:off x="0" y="0"/>
                          <a:ext cx="595186" cy="595186"/>
                          <a:chOff x="0" y="0"/>
                          <a:chExt cx="1224950" cy="1224951"/>
                        </a:xfrm>
                      </wpg:grpSpPr>
                      <wps:wsp>
                        <wps:cNvPr id="53" name="Rectangle 53"/>
                        <wps:cNvSpPr/>
                        <wps:spPr>
                          <a:xfrm>
                            <a:off x="0" y="0"/>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55276" y="155275"/>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10551" y="310551"/>
                            <a:ext cx="759124" cy="75912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65827" y="465826"/>
                            <a:ext cx="759123" cy="75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B5C73" w:rsidRDefault="007B5C73" w:rsidP="00EB42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 o:spid="_x0000_s1039" style="position:absolute;margin-left:297.75pt;margin-top:.65pt;width:46.85pt;height:46.85pt;z-index:251665920" coordsize="12249,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">
                <v:rect id="Rectangle 53" o:spid="_x0000_s1040" style="position:absolute;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" fillcolor="white [3201]" strokecolor="#70ad47 [3209]" strokeweight="1pt"/>
                <v:rect id="Rectangle 54" o:spid="_x0000_s1041" style="position:absolute;left:1552;top:1552;width:7592;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" fillcolor="white [3201]" strokecolor="#70ad47 [3209]" strokeweight="1pt"/>
                <v:rect id="Rectangle 55" o:spid="_x0000_s1042" style="position:absolute;left:3105;top:3105;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" fillcolor="white [3201]" strokecolor="#70ad47 [3209]" strokeweight="1pt"/>
                <v:rect id="Rectangle 56" o:spid="_x0000_s1043" style="position:absolute;left:4658;top:4658;width:7591;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" fillcolor="white [3201]" strokecolor="#70ad47 [3209]" strokeweight="1pt">
                  <v:textbox>
                    <w:txbxContent>
                      <w:p w:rsidR="007B5C73" w:rsidRDefault="007B5C73" w:rsidP="00EB42E4">
                        <w:pPr>
                          <w:jc w:val="center"/>
                        </w:pPr>
                      </w:p>
                    </w:txbxContent>
                  </v:textbox>
                </v:rect>
              </v:group>
            </w:pict>
          </mc:Fallback>
        </mc:AlternateContent>
      </w:r>
      <w:r w:rsidRPr="00547AF5">
        <w:rPr>
          <w:noProof/>
          <w:szCs w:val="24"/>
        </w:rPr>
        <w:drawing>
          <wp:anchor distT="0" distB="0" distL="114300" distR="114300" simplePos="0" relativeHeight="251666944" behindDoc="0" locked="0" layoutInCell="1" allowOverlap="1">
            <wp:simplePos x="0" y="0"/>
            <wp:positionH relativeFrom="column">
              <wp:posOffset>-152400</wp:posOffset>
            </wp:positionH>
            <wp:positionV relativeFrom="paragraph">
              <wp:posOffset>-1270</wp:posOffset>
            </wp:positionV>
            <wp:extent cx="1450975" cy="1316990"/>
            <wp:effectExtent l="0" t="0" r="0" b="0"/>
            <wp:wrapNone/>
            <wp:docPr id="39" name="Picture 39" descr="C:\Users\Kith\AppData\Local\Microsoft\Windows\INetCache\Content.Word\S080_002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Kith\AppData\Local\Microsoft\Windows\INetCache\Content.Word\S080_002_00000008.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0975" cy="1316990"/>
                    </a:xfrm>
                    <a:prstGeom prst="rect">
                      <a:avLst/>
                    </a:prstGeom>
                    <a:noFill/>
                    <a:ln>
                      <a:noFill/>
                    </a:ln>
                  </pic:spPr>
                </pic:pic>
              </a:graphicData>
            </a:graphic>
          </wp:anchor>
        </w:drawing>
      </w:r>
    </w:p>
    <w:p w:rsidR="00EB42E4" w:rsidRPr="00547AF5" w:rsidRDefault="00EB42E4" w:rsidP="00D364D8">
      <w:pPr>
        <w:spacing w:after="120"/>
        <w:rPr>
          <w:szCs w:val="24"/>
        </w:rPr>
      </w:pPr>
      <w:r w:rsidRPr="00547AF5">
        <w:rPr>
          <w:noProof/>
          <w:szCs w:val="24"/>
        </w:rPr>
        <w:drawing>
          <wp:anchor distT="0" distB="0" distL="114300" distR="114300" simplePos="0" relativeHeight="251659776" behindDoc="0" locked="0" layoutInCell="1" allowOverlap="1">
            <wp:simplePos x="0" y="0"/>
            <wp:positionH relativeFrom="column">
              <wp:posOffset>2886075</wp:posOffset>
            </wp:positionH>
            <wp:positionV relativeFrom="paragraph">
              <wp:posOffset>306070</wp:posOffset>
            </wp:positionV>
            <wp:extent cx="377190" cy="151765"/>
            <wp:effectExtent l="0" t="0" r="3810" b="635"/>
            <wp:wrapNone/>
            <wp:docPr id="38" name="Picture 38" descr="C:\Users\Kith\AppData\Local\Microsoft\Windows\INetCache\Content.Word\S080_002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Kith\AppData\Local\Microsoft\Windows\INetCache\Content.Word\S080_002_00000008.png"/>
                    <pic:cNvPicPr>
                      <a:picLocks noChangeAspect="1"/>
                    </pic:cNvPicPr>
                  </pic:nvPicPr>
                  <pic:blipFill rotWithShape="1">
                    <a:blip r:embed="rId11" cstate="print">
                      <a:extLst>
                        <a:ext uri="{28A0092B-C50C-407E-A947-70E740481C1C}">
                          <a14:useLocalDpi xmlns:a14="http://schemas.microsoft.com/office/drawing/2010/main" val="0"/>
                        </a:ext>
                      </a:extLst>
                    </a:blip>
                    <a:srcRect l="37255" t="65946" r="36611" b="22487"/>
                    <a:stretch/>
                  </pic:blipFill>
                  <pic:spPr bwMode="auto">
                    <a:xfrm>
                      <a:off x="0" y="0"/>
                      <a:ext cx="377190" cy="151765"/>
                    </a:xfrm>
                    <a:prstGeom prst="rect">
                      <a:avLst/>
                    </a:prstGeom>
                    <a:noFill/>
                    <a:ln>
                      <a:noFill/>
                    </a:ln>
                    <a:extLst>
                      <a:ext uri="{53640926-AAD7-44D8-BBD7-CCE9431645EC}">
                        <a14:shadowObscured xmlns:a14="http://schemas.microsoft.com/office/drawing/2010/main"/>
                      </a:ext>
                    </a:extLst>
                  </pic:spPr>
                </pic:pic>
              </a:graphicData>
            </a:graphic>
          </wp:anchor>
        </w:drawing>
      </w:r>
      <w:r w:rsidRPr="00547AF5">
        <w:rPr>
          <w:noProof/>
          <w:szCs w:val="24"/>
        </w:rPr>
        <w:drawing>
          <wp:anchor distT="0" distB="0" distL="114300" distR="114300" simplePos="0" relativeHeight="251662848" behindDoc="0" locked="0" layoutInCell="1" allowOverlap="1">
            <wp:simplePos x="0" y="0"/>
            <wp:positionH relativeFrom="column">
              <wp:posOffset>3267075</wp:posOffset>
            </wp:positionH>
            <wp:positionV relativeFrom="paragraph">
              <wp:posOffset>67945</wp:posOffset>
            </wp:positionV>
            <wp:extent cx="267335" cy="62230"/>
            <wp:effectExtent l="0" t="0" r="0" b="0"/>
            <wp:wrapNone/>
            <wp:docPr id="34" name="Picture 34" descr="C:\Users\Kith\AppData\Local\Microsoft\Windows\INetCache\Content.Word\S080_002_0000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Kith\AppData\Local\Microsoft\Windows\INetCache\Content.Word\S080_002_00000008.png"/>
                    <pic:cNvPicPr>
                      <a:picLocks noChangeAspect="1"/>
                    </pic:cNvPicPr>
                  </pic:nvPicPr>
                  <pic:blipFill rotWithShape="1">
                    <a:blip r:embed="rId12" cstate="print">
                      <a:extLst>
                        <a:ext uri="{28A0092B-C50C-407E-A947-70E740481C1C}">
                          <a14:useLocalDpi xmlns:a14="http://schemas.microsoft.com/office/drawing/2010/main" val="0"/>
                        </a:ext>
                      </a:extLst>
                    </a:blip>
                    <a:srcRect l="27031" t="34872" r="54484" b="58717"/>
                    <a:stretch/>
                  </pic:blipFill>
                  <pic:spPr bwMode="auto">
                    <a:xfrm>
                      <a:off x="0" y="0"/>
                      <a:ext cx="267335" cy="62230"/>
                    </a:xfrm>
                    <a:prstGeom prst="rect">
                      <a:avLst/>
                    </a:prstGeom>
                    <a:noFill/>
                    <a:ln>
                      <a:noFill/>
                    </a:ln>
                    <a:extLst>
                      <a:ext uri="{53640926-AAD7-44D8-BBD7-CCE9431645EC}">
                        <a14:shadowObscured xmlns:a14="http://schemas.microsoft.com/office/drawing/2010/main"/>
                      </a:ext>
                    </a:extLst>
                  </pic:spPr>
                </pic:pic>
              </a:graphicData>
            </a:graphic>
          </wp:anchor>
        </w:drawing>
      </w:r>
    </w:p>
    <w:p w:rsidR="00EB42E4" w:rsidRPr="00547AF5" w:rsidRDefault="00633999" w:rsidP="00D364D8">
      <w:pPr>
        <w:spacing w:after="120"/>
        <w:rPr>
          <w:szCs w:val="24"/>
        </w:rPr>
      </w:pPr>
      <w:r w:rsidRPr="00547AF5">
        <w:rPr>
          <w:noProof/>
          <w:szCs w:val="24"/>
        </w:rPr>
        <mc:AlternateContent>
          <mc:Choice Requires="wps">
            <w:drawing>
              <wp:anchor distT="0" distB="0" distL="114300" distR="114300" simplePos="0" relativeHeight="251668992" behindDoc="0" locked="0" layoutInCell="1" allowOverlap="1">
                <wp:simplePos x="0" y="0"/>
                <wp:positionH relativeFrom="column">
                  <wp:posOffset>3648075</wp:posOffset>
                </wp:positionH>
                <wp:positionV relativeFrom="paragraph">
                  <wp:posOffset>121920</wp:posOffset>
                </wp:positionV>
                <wp:extent cx="1000125" cy="508635"/>
                <wp:effectExtent l="0" t="0" r="0" b="5715"/>
                <wp:wrapNone/>
                <wp:docPr id="51" name="Text Box 51"/>
                <wp:cNvGraphicFramePr/>
                <a:graphic xmlns:a="http://schemas.openxmlformats.org/drawingml/2006/main">
                  <a:graphicData uri="http://schemas.microsoft.com/office/word/2010/wordprocessingShape">
                    <wps:wsp>
                      <wps:cNvSpPr txBox="1"/>
                      <wps:spPr>
                        <a:xfrm>
                          <a:off x="0" y="0"/>
                          <a:ext cx="1000125" cy="508635"/>
                        </a:xfrm>
                        <a:prstGeom prst="rect">
                          <a:avLst/>
                        </a:prstGeom>
                        <a:noFill/>
                        <a:ln w="6350">
                          <a:noFill/>
                        </a:ln>
                      </wps:spPr>
                      <wps:txbx>
                        <w:txbxContent>
                          <w:p w:rsidR="007B5C73" w:rsidRDefault="007B5C73" w:rsidP="00EB42E4">
                            <w:r>
                              <w:t>CNN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44" type="#_x0000_t202" style="position:absolute;margin-left:287.25pt;margin-top:9.6pt;width:78.75pt;height:40.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" filled="f" stroked="f" strokeweight=".5pt">
                <v:textbox>
                  <w:txbxContent>
                    <w:p w:rsidR="007B5C73" w:rsidRDefault="007B5C73" w:rsidP="00EB42E4">
                      <w:r>
                        <w:t>CNN model</w:t>
                      </w:r>
                    </w:p>
                  </w:txbxContent>
                </v:textbox>
              </v:shape>
            </w:pict>
          </mc:Fallback>
        </mc:AlternateContent>
      </w:r>
      <w:r w:rsidRPr="00547AF5">
        <w:rPr>
          <w:noProof/>
          <w:szCs w:val="24"/>
        </w:rPr>
        <mc:AlternateContent>
          <mc:Choice Requires="wps">
            <w:drawing>
              <wp:anchor distT="0" distB="0" distL="114300" distR="114300" simplePos="0" relativeHeight="251667968" behindDoc="0" locked="0" layoutInCell="1" allowOverlap="1">
                <wp:simplePos x="0" y="0"/>
                <wp:positionH relativeFrom="column">
                  <wp:posOffset>1257300</wp:posOffset>
                </wp:positionH>
                <wp:positionV relativeFrom="paragraph">
                  <wp:posOffset>130810</wp:posOffset>
                </wp:positionV>
                <wp:extent cx="1047750" cy="4286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7750" cy="428625"/>
                        </a:xfrm>
                        <a:prstGeom prst="rect">
                          <a:avLst/>
                        </a:prstGeom>
                        <a:noFill/>
                        <a:ln w="6350">
                          <a:noFill/>
                        </a:ln>
                      </wps:spPr>
                      <wps:txbx>
                        <w:txbxContent>
                          <w:p w:rsidR="007B5C73" w:rsidRDefault="007B5C73">
                            <w:r>
                              <w:t>R-CNN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99pt;margin-top:10.3pt;width:82.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" filled="f" stroked="f" strokeweight=".5pt">
                <v:textbox>
                  <w:txbxContent>
                    <w:p w:rsidR="007B5C73" w:rsidRDefault="007B5C73">
                      <w:r>
                        <w:t>R-CNN model</w:t>
                      </w:r>
                    </w:p>
                  </w:txbxContent>
                </v:textbox>
              </v:shape>
            </w:pict>
          </mc:Fallback>
        </mc:AlternateContent>
      </w:r>
      <w:r w:rsidR="00EB42E4" w:rsidRPr="00547AF5">
        <w:rPr>
          <w:noProof/>
          <w:szCs w:val="24"/>
        </w:rPr>
        <mc:AlternateContent>
          <mc:Choice Requires="wps">
            <w:drawing>
              <wp:anchor distT="0" distB="0" distL="114300" distR="114300" simplePos="0" relativeHeight="251663872" behindDoc="0" locked="0" layoutInCell="1" allowOverlap="1">
                <wp:simplePos x="0" y="0"/>
                <wp:positionH relativeFrom="column">
                  <wp:posOffset>1323975</wp:posOffset>
                </wp:positionH>
                <wp:positionV relativeFrom="paragraph">
                  <wp:posOffset>80010</wp:posOffset>
                </wp:positionV>
                <wp:extent cx="940279" cy="0"/>
                <wp:effectExtent l="0" t="76200" r="12700" b="95250"/>
                <wp:wrapNone/>
                <wp:docPr id="48" name="Straight Arrow Connector 48"/>
                <wp:cNvGraphicFramePr/>
                <a:graphic xmlns:a="http://schemas.openxmlformats.org/drawingml/2006/main">
                  <a:graphicData uri="http://schemas.microsoft.com/office/word/2010/wordprocessingShape">
                    <wps:wsp>
                      <wps:cNvCnPr/>
                      <wps:spPr>
                        <a:xfrm>
                          <a:off x="0" y="0"/>
                          <a:ext cx="9402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78A93E" id="Straight Arrow Connector 48" o:spid="_x0000_s1026" type="#_x0000_t32" style="position:absolute;margin-left:104.25pt;margin-top:6.3pt;width:74.0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" strokecolor="black [3200]" strokeweight=".5pt">
                <v:stroke endarrow="block" joinstyle="miter"/>
              </v:shape>
            </w:pict>
          </mc:Fallback>
        </mc:AlternateContent>
      </w:r>
      <w:r w:rsidR="00EB42E4" w:rsidRPr="00547AF5">
        <w:rPr>
          <w:noProof/>
          <w:szCs w:val="24"/>
        </w:rPr>
        <mc:AlternateContent>
          <mc:Choice Requires="wps">
            <w:drawing>
              <wp:anchor distT="0" distB="0" distL="114300" distR="114300" simplePos="0" relativeHeight="251664896" behindDoc="0" locked="0" layoutInCell="1" allowOverlap="1">
                <wp:simplePos x="0" y="0"/>
                <wp:positionH relativeFrom="column">
                  <wp:posOffset>3609975</wp:posOffset>
                </wp:positionH>
                <wp:positionV relativeFrom="paragraph">
                  <wp:posOffset>70485</wp:posOffset>
                </wp:positionV>
                <wp:extent cx="1026543" cy="8627"/>
                <wp:effectExtent l="0" t="57150" r="40640" b="86995"/>
                <wp:wrapNone/>
                <wp:docPr id="49" name="Straight Arrow Connector 49"/>
                <wp:cNvGraphicFramePr/>
                <a:graphic xmlns:a="http://schemas.openxmlformats.org/drawingml/2006/main">
                  <a:graphicData uri="http://schemas.microsoft.com/office/word/2010/wordprocessingShape">
                    <wps:wsp>
                      <wps:cNvCnPr/>
                      <wps:spPr>
                        <a:xfrm>
                          <a:off x="0" y="0"/>
                          <a:ext cx="1026543"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E9830A5" id="_x0000_t32" coordsize="21600,21600" o:spt="32" o:oned="t" path="m,l21600,21600e" filled="f">
                <v:path arrowok="t" fillok="f" o:connecttype="none"/>
                <o:lock v:ext="edit" shapetype="t"/>
              </v:shapetype>
              <v:shape id="Straight Arrow Connector 49" o:spid="_x0000_s1026" type="#_x0000_t32" style="position:absolute;margin-left:284.25pt;margin-top:5.55pt;width:80.85pt;height:.7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" strokecolor="black [3200]" strokeweight=".5pt">
                <v:stroke endarrow="block" joinstyle="miter"/>
              </v:shape>
            </w:pict>
          </mc:Fallback>
        </mc:AlternateContent>
      </w:r>
    </w:p>
    <w:p w:rsidR="00EB42E4" w:rsidRPr="00547AF5" w:rsidRDefault="00EB42E4" w:rsidP="00D364D8">
      <w:pPr>
        <w:spacing w:after="120"/>
        <w:rPr>
          <w:szCs w:val="24"/>
        </w:rPr>
      </w:pPr>
    </w:p>
    <w:p w:rsidR="00633999" w:rsidRDefault="00633999" w:rsidP="00633999">
      <w:pPr>
        <w:pStyle w:val="Caption"/>
        <w:rPr>
          <w:i w:val="0"/>
          <w:szCs w:val="24"/>
        </w:rPr>
      </w:pPr>
      <w:bookmarkStart w:id="16" w:name="_Ref511576263"/>
      <w:bookmarkStart w:id="17" w:name="_Toc511590242"/>
      <w:r>
        <w:t xml:space="preserve">Figure </w:t>
      </w:r>
      <w:fldSimple w:instr=" SEQ Figure \* ARABIC ">
        <w:r w:rsidR="00577FA7">
          <w:rPr>
            <w:noProof/>
          </w:rPr>
          <w:t>2</w:t>
        </w:r>
      </w:fldSimple>
      <w:bookmarkEnd w:id="16"/>
      <w:r>
        <w:t xml:space="preserve"> </w:t>
      </w:r>
      <w:r w:rsidRPr="0035571F">
        <w:t>Faster R-CNN + CNN system</w:t>
      </w:r>
      <w:bookmarkEnd w:id="17"/>
    </w:p>
    <w:p w:rsidR="00633999" w:rsidRDefault="00633999" w:rsidP="00D364D8">
      <w:pPr>
        <w:spacing w:after="120"/>
        <w:rPr>
          <w:szCs w:val="24"/>
        </w:rPr>
      </w:pPr>
    </w:p>
    <w:p w:rsidR="006654FB" w:rsidRPr="00633999" w:rsidRDefault="00E54309" w:rsidP="00633999">
      <w:pPr>
        <w:spacing w:after="120"/>
      </w:pPr>
      <w:r>
        <w:rPr>
          <w:szCs w:val="24"/>
        </w:rPr>
        <w:t>The R-CNN model was trained by providing the detail positions of the facial components of the image. Th</w:t>
      </w:r>
      <w:r w:rsidR="006654FB">
        <w:rPr>
          <w:szCs w:val="24"/>
        </w:rPr>
        <w:t xml:space="preserve">ese training data were </w:t>
      </w:r>
      <w:r>
        <w:rPr>
          <w:szCs w:val="24"/>
        </w:rPr>
        <w:t xml:space="preserve">generated by using a Python library named </w:t>
      </w:r>
      <w:proofErr w:type="spellStart"/>
      <w:r>
        <w:rPr>
          <w:szCs w:val="24"/>
        </w:rPr>
        <w:t>Dlib</w:t>
      </w:r>
      <w:proofErr w:type="spellEnd"/>
      <w:sdt>
        <w:sdtPr>
          <w:rPr>
            <w:szCs w:val="24"/>
          </w:rPr>
          <w:id w:val="-1225751700"/>
          <w:citation/>
        </w:sdtPr>
        <w:sdtEndPr/>
        <w:sdtContent>
          <w:r w:rsidR="007205D3">
            <w:rPr>
              <w:szCs w:val="24"/>
            </w:rPr>
            <w:fldChar w:fldCharType="begin"/>
          </w:r>
          <w:r w:rsidR="007205D3">
            <w:rPr>
              <w:szCs w:val="24"/>
            </w:rPr>
            <w:instrText xml:space="preserve"> CITATION htt \l 15369 </w:instrText>
          </w:r>
          <w:r w:rsidR="007205D3">
            <w:rPr>
              <w:szCs w:val="24"/>
            </w:rPr>
            <w:fldChar w:fldCharType="separate"/>
          </w:r>
          <w:r w:rsidR="007205D3">
            <w:rPr>
              <w:noProof/>
              <w:szCs w:val="24"/>
            </w:rPr>
            <w:t xml:space="preserve"> </w:t>
          </w:r>
          <w:r w:rsidR="007205D3" w:rsidRPr="007205D3">
            <w:rPr>
              <w:noProof/>
              <w:szCs w:val="24"/>
            </w:rPr>
            <w:t>[11]</w:t>
          </w:r>
          <w:r w:rsidR="007205D3">
            <w:rPr>
              <w:szCs w:val="24"/>
            </w:rPr>
            <w:fldChar w:fldCharType="end"/>
          </w:r>
        </w:sdtContent>
      </w:sdt>
      <w:r w:rsidR="006654FB">
        <w:rPr>
          <w:szCs w:val="24"/>
        </w:rPr>
        <w:t>, which has a classifier for detecting facial components. After extracting the facial components, different strategies of merging them back into one image are used, so that these combined images can be used to train the CNN model. The CNN model uses the same network as the baseline CNN system. Depends on the merging strategy, pretrained model may or may not be used.</w:t>
      </w:r>
      <w:r w:rsidR="00736F32">
        <w:rPr>
          <w:szCs w:val="24"/>
        </w:rPr>
        <w:t xml:space="preserve"> </w:t>
      </w:r>
    </w:p>
    <w:p w:rsidR="0020050D" w:rsidRPr="00D0734E" w:rsidRDefault="0020050D" w:rsidP="00D364D8">
      <w:pPr>
        <w:spacing w:after="120"/>
        <w:rPr>
          <w:i/>
          <w:szCs w:val="24"/>
        </w:rPr>
      </w:pPr>
      <w:r w:rsidRPr="00D0734E">
        <w:rPr>
          <w:i/>
          <w:szCs w:val="24"/>
        </w:rPr>
        <w:br w:type="page"/>
      </w:r>
    </w:p>
    <w:p w:rsidR="00736F32" w:rsidRDefault="00F01A46" w:rsidP="00D364D8">
      <w:pPr>
        <w:pStyle w:val="Heading1"/>
      </w:pPr>
      <w:bookmarkStart w:id="18" w:name="_Toc511590220"/>
      <w:r>
        <w:lastRenderedPageBreak/>
        <w:t>4</w:t>
      </w:r>
      <w:r w:rsidR="00547AF5" w:rsidRPr="00547AF5">
        <w:t xml:space="preserve">. </w:t>
      </w:r>
      <w:r w:rsidR="00736F32">
        <w:t>Implementation Details</w:t>
      </w:r>
      <w:bookmarkEnd w:id="18"/>
    </w:p>
    <w:p w:rsidR="00095D42" w:rsidRPr="004410D2" w:rsidRDefault="004410D2" w:rsidP="00D364D8">
      <w:pPr>
        <w:rPr>
          <w:szCs w:val="24"/>
        </w:rPr>
      </w:pPr>
      <w:r w:rsidRPr="004410D2">
        <w:rPr>
          <w:szCs w:val="24"/>
        </w:rPr>
        <w:t>This section will discuss the implementation details of how the networks are implemented, trained and tested.</w:t>
      </w:r>
    </w:p>
    <w:p w:rsidR="00455302" w:rsidRDefault="00F01A46" w:rsidP="00D364D8">
      <w:pPr>
        <w:pStyle w:val="Heading2"/>
      </w:pPr>
      <w:bookmarkStart w:id="19" w:name="_Toc511590221"/>
      <w:r>
        <w:t>4</w:t>
      </w:r>
      <w:r w:rsidR="00547AF5" w:rsidRPr="00547AF5">
        <w:t xml:space="preserve">.1 </w:t>
      </w:r>
      <w:r w:rsidR="00736F32">
        <w:t>Preparing data for training</w:t>
      </w:r>
      <w:bookmarkEnd w:id="19"/>
    </w:p>
    <w:p w:rsidR="00736F32" w:rsidRDefault="00736F32" w:rsidP="00D364D8">
      <w:pPr>
        <w:rPr>
          <w:szCs w:val="24"/>
        </w:rPr>
      </w:pPr>
      <w:r w:rsidRPr="00736F32">
        <w:rPr>
          <w:szCs w:val="24"/>
        </w:rPr>
        <w:t xml:space="preserve">To start training the neural network required for this project, the dataset will first need to be pre-processed before </w:t>
      </w:r>
      <w:r>
        <w:rPr>
          <w:szCs w:val="24"/>
        </w:rPr>
        <w:t>it can be used.</w:t>
      </w:r>
    </w:p>
    <w:p w:rsidR="00736F32" w:rsidRDefault="00736F32" w:rsidP="00D364D8">
      <w:pPr>
        <w:pStyle w:val="Heading3"/>
      </w:pPr>
      <w:bookmarkStart w:id="20" w:name="_Toc511590222"/>
      <w:r>
        <w:t xml:space="preserve">4.1.1 Identifying the emotions of </w:t>
      </w:r>
      <w:r w:rsidR="009306FD">
        <w:t xml:space="preserve">each sequence </w:t>
      </w:r>
      <w:r>
        <w:t>in dataset</w:t>
      </w:r>
      <w:bookmarkEnd w:id="20"/>
    </w:p>
    <w:p w:rsidR="00D364D8" w:rsidRDefault="00736F32" w:rsidP="00D364D8">
      <w:pPr>
        <w:spacing w:after="120"/>
        <w:rPr>
          <w:szCs w:val="24"/>
          <w:lang w:val="en"/>
        </w:rPr>
      </w:pPr>
      <w:r w:rsidRPr="00736F32">
        <w:rPr>
          <w:szCs w:val="24"/>
        </w:rPr>
        <w:t xml:space="preserve">The emotion of each image </w:t>
      </w:r>
      <w:r w:rsidR="004410D2" w:rsidRPr="00736F32">
        <w:rPr>
          <w:szCs w:val="24"/>
        </w:rPr>
        <w:t>must</w:t>
      </w:r>
      <w:r w:rsidRPr="00736F32">
        <w:rPr>
          <w:szCs w:val="24"/>
        </w:rPr>
        <w:t xml:space="preserve"> be known beforehand </w:t>
      </w:r>
      <w:proofErr w:type="gramStart"/>
      <w:r w:rsidRPr="00736F32">
        <w:rPr>
          <w:szCs w:val="24"/>
        </w:rPr>
        <w:t>in order to</w:t>
      </w:r>
      <w:proofErr w:type="gramEnd"/>
      <w:r w:rsidRPr="00736F32">
        <w:rPr>
          <w:szCs w:val="24"/>
        </w:rPr>
        <w:t xml:space="preserve"> train the networks. For the CK+ dataset, 327 sequences out of 593 (55%) was labelled with an emotion category. </w:t>
      </w:r>
      <w:r w:rsidR="00D364D8" w:rsidRPr="00547AF5">
        <w:rPr>
          <w:szCs w:val="24"/>
          <w:lang w:val="en"/>
        </w:rPr>
        <w:t>Since only images with known emotions are usable in training the neural networks, over 4000 images are left unused.</w:t>
      </w:r>
      <w:r w:rsidR="00D364D8">
        <w:rPr>
          <w:szCs w:val="24"/>
          <w:lang w:val="en"/>
        </w:rPr>
        <w:t xml:space="preserve"> </w:t>
      </w:r>
    </w:p>
    <w:p w:rsidR="00D364D8" w:rsidRPr="00547AF5" w:rsidRDefault="00D364D8" w:rsidP="00D364D8">
      <w:pPr>
        <w:spacing w:after="120"/>
        <w:rPr>
          <w:noProof/>
          <w:szCs w:val="24"/>
          <w:lang w:val="en"/>
        </w:rPr>
      </w:pPr>
      <w:r>
        <w:rPr>
          <w:szCs w:val="24"/>
        </w:rPr>
        <w:t xml:space="preserve">However, the Action Units of the sequences identified was provided for each sequence. By comparing the images with similar Action Units, either by program or manually, </w:t>
      </w:r>
      <w:r w:rsidRPr="00547AF5">
        <w:rPr>
          <w:szCs w:val="24"/>
          <w:lang w:val="en"/>
        </w:rPr>
        <w:t xml:space="preserve">198 more sequences are identified and categorized into an emotion. This increases the amount of training data available for training. Some images can hardly </w:t>
      </w:r>
      <w:r>
        <w:rPr>
          <w:szCs w:val="24"/>
          <w:lang w:val="en"/>
        </w:rPr>
        <w:t xml:space="preserve">be </w:t>
      </w:r>
      <w:r w:rsidRPr="00547AF5">
        <w:rPr>
          <w:szCs w:val="24"/>
          <w:lang w:val="en"/>
        </w:rPr>
        <w:t>labelled</w:t>
      </w:r>
      <w:r>
        <w:rPr>
          <w:szCs w:val="24"/>
          <w:lang w:val="en"/>
        </w:rPr>
        <w:t xml:space="preserve"> </w:t>
      </w:r>
      <w:r w:rsidRPr="00547AF5">
        <w:rPr>
          <w:szCs w:val="24"/>
          <w:lang w:val="en"/>
        </w:rPr>
        <w:t>with any emotions (</w:t>
      </w:r>
      <w:r w:rsidR="00633999">
        <w:rPr>
          <w:szCs w:val="24"/>
          <w:lang w:val="en"/>
        </w:rPr>
        <w:fldChar w:fldCharType="begin"/>
      </w:r>
      <w:r w:rsidR="00633999">
        <w:rPr>
          <w:szCs w:val="24"/>
          <w:lang w:val="en"/>
        </w:rPr>
        <w:instrText xml:space="preserve"> REF _Ref511576424 \h </w:instrText>
      </w:r>
      <w:r w:rsidR="00633999">
        <w:rPr>
          <w:szCs w:val="24"/>
          <w:lang w:val="en"/>
        </w:rPr>
      </w:r>
      <w:r w:rsidR="00633999">
        <w:rPr>
          <w:szCs w:val="24"/>
          <w:lang w:val="en"/>
        </w:rPr>
        <w:fldChar w:fldCharType="separate"/>
      </w:r>
      <w:r w:rsidR="00633999">
        <w:t xml:space="preserve">Figure </w:t>
      </w:r>
      <w:r w:rsidR="00633999">
        <w:rPr>
          <w:noProof/>
        </w:rPr>
        <w:t>3</w:t>
      </w:r>
      <w:r w:rsidR="00633999">
        <w:rPr>
          <w:szCs w:val="24"/>
          <w:lang w:val="en"/>
        </w:rPr>
        <w:fldChar w:fldCharType="end"/>
      </w:r>
      <w:r w:rsidRPr="00547AF5">
        <w:rPr>
          <w:szCs w:val="24"/>
          <w:lang w:val="en"/>
        </w:rPr>
        <w:t>), and therefore were discarded.</w:t>
      </w:r>
      <w:r w:rsidRPr="00547AF5">
        <w:rPr>
          <w:noProof/>
          <w:szCs w:val="24"/>
          <w:lang w:val="en"/>
        </w:rPr>
        <w:t xml:space="preserve"> </w:t>
      </w:r>
    </w:p>
    <w:p w:rsidR="00D364D8" w:rsidRPr="00547AF5" w:rsidRDefault="00D364D8" w:rsidP="00D364D8">
      <w:pPr>
        <w:spacing w:after="120"/>
        <w:rPr>
          <w:szCs w:val="24"/>
          <w:lang w:val="en"/>
        </w:rPr>
      </w:pPr>
      <w:r w:rsidRPr="00547AF5">
        <w:rPr>
          <w:noProof/>
          <w:szCs w:val="24"/>
          <w:lang w:val="en"/>
        </w:rPr>
        <w:drawing>
          <wp:inline distT="0" distB="0" distL="0" distR="0" wp14:anchorId="3336D3FF" wp14:editId="596FA198">
            <wp:extent cx="2147977" cy="1844380"/>
            <wp:effectExtent l="0" t="0" r="5080" b="3810"/>
            <wp:docPr id="20" name="Picture 20" descr="C:\Users\Kith\AppData\Local\Microsoft\Windows\INetCache\Content.Word\S072_003_0000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th\AppData\Local\Microsoft\Windows\INetCache\Content.Word\S072_003_000000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20" t="3892" r="10402" b="12804"/>
                    <a:stretch/>
                  </pic:blipFill>
                  <pic:spPr bwMode="auto">
                    <a:xfrm>
                      <a:off x="0" y="0"/>
                      <a:ext cx="2156415" cy="1851625"/>
                    </a:xfrm>
                    <a:prstGeom prst="rect">
                      <a:avLst/>
                    </a:prstGeom>
                    <a:noFill/>
                    <a:ln>
                      <a:noFill/>
                    </a:ln>
                    <a:extLst>
                      <a:ext uri="{53640926-AAD7-44D8-BBD7-CCE9431645EC}">
                        <a14:shadowObscured xmlns:a14="http://schemas.microsoft.com/office/drawing/2010/main"/>
                      </a:ext>
                    </a:extLst>
                  </pic:spPr>
                </pic:pic>
              </a:graphicData>
            </a:graphic>
          </wp:inline>
        </w:drawing>
      </w:r>
      <w:r w:rsidRPr="00547AF5">
        <w:rPr>
          <w:noProof/>
          <w:szCs w:val="24"/>
          <w:lang w:val="en"/>
        </w:rPr>
        <w:drawing>
          <wp:inline distT="0" distB="0" distL="0" distR="0" wp14:anchorId="2A973AC2" wp14:editId="06B5E598">
            <wp:extent cx="2199736" cy="1836649"/>
            <wp:effectExtent l="0" t="0" r="0" b="0"/>
            <wp:docPr id="25" name="Picture 25" descr="C:\Users\Kith\AppData\Local\Microsoft\Windows\INetCache\Content.Word\S076_004_000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h\AppData\Local\Microsoft\Windows\INetCache\Content.Word\S076_004_0000000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48" t="2810" r="17828" b="14065"/>
                    <a:stretch/>
                  </pic:blipFill>
                  <pic:spPr bwMode="auto">
                    <a:xfrm>
                      <a:off x="0" y="0"/>
                      <a:ext cx="2224184" cy="1857062"/>
                    </a:xfrm>
                    <a:prstGeom prst="rect">
                      <a:avLst/>
                    </a:prstGeom>
                    <a:noFill/>
                    <a:ln>
                      <a:noFill/>
                    </a:ln>
                    <a:extLst>
                      <a:ext uri="{53640926-AAD7-44D8-BBD7-CCE9431645EC}">
                        <a14:shadowObscured xmlns:a14="http://schemas.microsoft.com/office/drawing/2010/main"/>
                      </a:ext>
                    </a:extLst>
                  </pic:spPr>
                </pic:pic>
              </a:graphicData>
            </a:graphic>
          </wp:inline>
        </w:drawing>
      </w:r>
    </w:p>
    <w:p w:rsidR="00633999" w:rsidRDefault="00633999" w:rsidP="00633999">
      <w:pPr>
        <w:pStyle w:val="Caption"/>
        <w:rPr>
          <w:i w:val="0"/>
          <w:szCs w:val="24"/>
          <w:lang w:val="en"/>
        </w:rPr>
      </w:pPr>
      <w:bookmarkStart w:id="21" w:name="_Ref511576424"/>
      <w:bookmarkStart w:id="22" w:name="_Toc511590243"/>
      <w:r>
        <w:t xml:space="preserve">Figure </w:t>
      </w:r>
      <w:fldSimple w:instr=" SEQ Figure \* ARABIC ">
        <w:r w:rsidR="00577FA7">
          <w:rPr>
            <w:noProof/>
          </w:rPr>
          <w:t>3</w:t>
        </w:r>
      </w:fldSimple>
      <w:bookmarkEnd w:id="21"/>
      <w:r>
        <w:t xml:space="preserve"> </w:t>
      </w:r>
      <w:r w:rsidRPr="00C34FBA">
        <w:t>Examples of images which cannot be labelled with any emotions</w:t>
      </w:r>
      <w:bookmarkEnd w:id="22"/>
    </w:p>
    <w:p w:rsidR="00D364D8" w:rsidRDefault="00D364D8" w:rsidP="00D364D8">
      <w:pPr>
        <w:spacing w:after="120"/>
        <w:rPr>
          <w:szCs w:val="24"/>
          <w:lang w:val="en"/>
        </w:rPr>
      </w:pPr>
    </w:p>
    <w:p w:rsidR="00005B8D" w:rsidRDefault="00005B8D">
      <w:pPr>
        <w:spacing w:line="259" w:lineRule="auto"/>
        <w:rPr>
          <w:szCs w:val="24"/>
        </w:rPr>
      </w:pPr>
      <w:r>
        <w:rPr>
          <w:szCs w:val="24"/>
        </w:rPr>
        <w:br w:type="page"/>
      </w:r>
    </w:p>
    <w:p w:rsidR="00DD2924" w:rsidRDefault="00DD2924" w:rsidP="00D364D8">
      <w:pPr>
        <w:rPr>
          <w:szCs w:val="24"/>
        </w:rPr>
      </w:pPr>
      <w:r>
        <w:rPr>
          <w:szCs w:val="24"/>
        </w:rPr>
        <w:lastRenderedPageBreak/>
        <w:t>As mentioned before, each sequence started with a neutral emotion and proceed to a peek emotion. For each sequence, the first 20% of the images will be labelled as a neutral emotion, and the last 40% of the images will be labelled as the peek emotion (angry, sad etc.).</w:t>
      </w:r>
      <w:r w:rsidR="00E80CCD">
        <w:rPr>
          <w:szCs w:val="24"/>
        </w:rPr>
        <w:t xml:space="preserve"> The middle 40% are usually too vague to be labelled with either neutral or peek emotion, and therefore were discarded.</w:t>
      </w:r>
    </w:p>
    <w:p w:rsidR="00834D08" w:rsidRDefault="00633999" w:rsidP="00D364D8">
      <w:pPr>
        <w:rPr>
          <w:szCs w:val="24"/>
        </w:rPr>
      </w:pPr>
      <w:r>
        <w:rPr>
          <w:szCs w:val="24"/>
        </w:rPr>
        <w:fldChar w:fldCharType="begin"/>
      </w:r>
      <w:r>
        <w:rPr>
          <w:szCs w:val="24"/>
        </w:rPr>
        <w:instrText xml:space="preserve"> REF _Ref511576457 \h </w:instrText>
      </w:r>
      <w:r>
        <w:rPr>
          <w:szCs w:val="24"/>
        </w:rPr>
      </w:r>
      <w:r>
        <w:rPr>
          <w:szCs w:val="24"/>
        </w:rPr>
        <w:fldChar w:fldCharType="separate"/>
      </w:r>
      <w:r>
        <w:t xml:space="preserve">Table </w:t>
      </w:r>
      <w:r>
        <w:rPr>
          <w:noProof/>
        </w:rPr>
        <w:t>1</w:t>
      </w:r>
      <w:r>
        <w:rPr>
          <w:szCs w:val="24"/>
        </w:rPr>
        <w:fldChar w:fldCharType="end"/>
      </w:r>
      <w:r>
        <w:rPr>
          <w:szCs w:val="24"/>
        </w:rPr>
        <w:t xml:space="preserve"> </w:t>
      </w:r>
      <w:r w:rsidR="00DD2924">
        <w:rPr>
          <w:szCs w:val="24"/>
        </w:rPr>
        <w:t xml:space="preserve">shows the </w:t>
      </w:r>
      <w:r w:rsidR="00834D08">
        <w:rPr>
          <w:szCs w:val="24"/>
        </w:rPr>
        <w:t xml:space="preserve">number of images </w:t>
      </w:r>
      <w:r w:rsidR="007C4CC7">
        <w:rPr>
          <w:szCs w:val="24"/>
        </w:rPr>
        <w:t>in</w:t>
      </w:r>
      <w:r w:rsidR="00834D08">
        <w:rPr>
          <w:szCs w:val="24"/>
        </w:rPr>
        <w:t xml:space="preserve"> each emotion category for</w:t>
      </w:r>
      <w:r w:rsidR="00DD2924">
        <w:rPr>
          <w:szCs w:val="24"/>
        </w:rPr>
        <w:t xml:space="preserve"> each dataset.</w:t>
      </w:r>
    </w:p>
    <w:tbl>
      <w:tblPr>
        <w:tblStyle w:val="TableGrid"/>
        <w:tblW w:w="0" w:type="auto"/>
        <w:tblLook w:val="04A0" w:firstRow="1" w:lastRow="0" w:firstColumn="1" w:lastColumn="0" w:noHBand="0" w:noVBand="1"/>
      </w:tblPr>
      <w:tblGrid>
        <w:gridCol w:w="2254"/>
        <w:gridCol w:w="2254"/>
        <w:gridCol w:w="2254"/>
        <w:gridCol w:w="2254"/>
      </w:tblGrid>
      <w:tr w:rsidR="00834D08" w:rsidTr="00834D08">
        <w:tc>
          <w:tcPr>
            <w:tcW w:w="2254" w:type="dxa"/>
          </w:tcPr>
          <w:p w:rsidR="00834D08" w:rsidRDefault="00834D08" w:rsidP="00D364D8">
            <w:pPr>
              <w:rPr>
                <w:szCs w:val="24"/>
              </w:rPr>
            </w:pPr>
          </w:p>
        </w:tc>
        <w:tc>
          <w:tcPr>
            <w:tcW w:w="2254" w:type="dxa"/>
          </w:tcPr>
          <w:p w:rsidR="00834D08" w:rsidRDefault="00834D08" w:rsidP="00D364D8">
            <w:pPr>
              <w:rPr>
                <w:szCs w:val="24"/>
              </w:rPr>
            </w:pPr>
            <w:r>
              <w:rPr>
                <w:szCs w:val="24"/>
              </w:rPr>
              <w:t>Training dataset</w:t>
            </w:r>
          </w:p>
        </w:tc>
        <w:tc>
          <w:tcPr>
            <w:tcW w:w="2254" w:type="dxa"/>
          </w:tcPr>
          <w:p w:rsidR="00834D08" w:rsidRDefault="00834D08" w:rsidP="00D364D8">
            <w:pPr>
              <w:rPr>
                <w:szCs w:val="24"/>
              </w:rPr>
            </w:pPr>
            <w:r>
              <w:rPr>
                <w:szCs w:val="24"/>
              </w:rPr>
              <w:t>Validation dataset</w:t>
            </w:r>
          </w:p>
        </w:tc>
        <w:tc>
          <w:tcPr>
            <w:tcW w:w="2254" w:type="dxa"/>
          </w:tcPr>
          <w:p w:rsidR="00834D08" w:rsidRDefault="00834D08" w:rsidP="00D364D8">
            <w:pPr>
              <w:rPr>
                <w:szCs w:val="24"/>
              </w:rPr>
            </w:pPr>
            <w:r>
              <w:rPr>
                <w:szCs w:val="24"/>
              </w:rPr>
              <w:t>Test dataset</w:t>
            </w:r>
          </w:p>
        </w:tc>
      </w:tr>
      <w:tr w:rsidR="00834D08" w:rsidTr="00834D08">
        <w:tc>
          <w:tcPr>
            <w:tcW w:w="2254" w:type="dxa"/>
          </w:tcPr>
          <w:p w:rsidR="00834D08" w:rsidRDefault="00834D08" w:rsidP="00D364D8">
            <w:pPr>
              <w:rPr>
                <w:szCs w:val="24"/>
              </w:rPr>
            </w:pPr>
            <w:r>
              <w:rPr>
                <w:szCs w:val="24"/>
              </w:rPr>
              <w:t>Neutral</w:t>
            </w:r>
          </w:p>
        </w:tc>
        <w:tc>
          <w:tcPr>
            <w:tcW w:w="2254" w:type="dxa"/>
          </w:tcPr>
          <w:p w:rsidR="00834D08" w:rsidRDefault="00834D08" w:rsidP="00D364D8">
            <w:pPr>
              <w:rPr>
                <w:szCs w:val="24"/>
              </w:rPr>
            </w:pPr>
            <w:r>
              <w:rPr>
                <w:szCs w:val="24"/>
              </w:rPr>
              <w:t>1017</w:t>
            </w:r>
          </w:p>
        </w:tc>
        <w:tc>
          <w:tcPr>
            <w:tcW w:w="2254" w:type="dxa"/>
          </w:tcPr>
          <w:p w:rsidR="00834D08" w:rsidRDefault="00834D08" w:rsidP="00D364D8">
            <w:pPr>
              <w:rPr>
                <w:szCs w:val="24"/>
              </w:rPr>
            </w:pPr>
            <w:r>
              <w:rPr>
                <w:szCs w:val="24"/>
              </w:rPr>
              <w:t>356</w:t>
            </w:r>
          </w:p>
        </w:tc>
        <w:tc>
          <w:tcPr>
            <w:tcW w:w="2254" w:type="dxa"/>
          </w:tcPr>
          <w:p w:rsidR="00834D08" w:rsidRDefault="00834D08" w:rsidP="00D364D8">
            <w:pPr>
              <w:rPr>
                <w:szCs w:val="24"/>
              </w:rPr>
            </w:pPr>
            <w:r>
              <w:rPr>
                <w:szCs w:val="24"/>
              </w:rPr>
              <w:t>346</w:t>
            </w:r>
          </w:p>
        </w:tc>
      </w:tr>
      <w:tr w:rsidR="00834D08" w:rsidTr="00834D08">
        <w:tc>
          <w:tcPr>
            <w:tcW w:w="2254" w:type="dxa"/>
          </w:tcPr>
          <w:p w:rsidR="00834D08" w:rsidRDefault="00834D08" w:rsidP="00D364D8">
            <w:pPr>
              <w:rPr>
                <w:szCs w:val="24"/>
              </w:rPr>
            </w:pPr>
            <w:r>
              <w:rPr>
                <w:szCs w:val="24"/>
              </w:rPr>
              <w:t>Anger</w:t>
            </w:r>
          </w:p>
        </w:tc>
        <w:tc>
          <w:tcPr>
            <w:tcW w:w="2254" w:type="dxa"/>
          </w:tcPr>
          <w:p w:rsidR="00834D08" w:rsidRDefault="00834D08" w:rsidP="00D364D8">
            <w:pPr>
              <w:rPr>
                <w:szCs w:val="24"/>
              </w:rPr>
            </w:pPr>
            <w:r>
              <w:rPr>
                <w:szCs w:val="24"/>
              </w:rPr>
              <w:t>437</w:t>
            </w:r>
          </w:p>
        </w:tc>
        <w:tc>
          <w:tcPr>
            <w:tcW w:w="2254" w:type="dxa"/>
          </w:tcPr>
          <w:p w:rsidR="00834D08" w:rsidRDefault="00834D08" w:rsidP="00D364D8">
            <w:pPr>
              <w:rPr>
                <w:szCs w:val="24"/>
              </w:rPr>
            </w:pPr>
            <w:r>
              <w:rPr>
                <w:szCs w:val="24"/>
              </w:rPr>
              <w:t>109</w:t>
            </w:r>
          </w:p>
        </w:tc>
        <w:tc>
          <w:tcPr>
            <w:tcW w:w="2254" w:type="dxa"/>
          </w:tcPr>
          <w:p w:rsidR="00834D08" w:rsidRDefault="00834D08" w:rsidP="00D364D8">
            <w:pPr>
              <w:rPr>
                <w:szCs w:val="24"/>
              </w:rPr>
            </w:pPr>
            <w:r>
              <w:rPr>
                <w:szCs w:val="24"/>
              </w:rPr>
              <w:t>107</w:t>
            </w:r>
          </w:p>
        </w:tc>
      </w:tr>
      <w:tr w:rsidR="00834D08" w:rsidTr="00834D08">
        <w:tc>
          <w:tcPr>
            <w:tcW w:w="2254" w:type="dxa"/>
          </w:tcPr>
          <w:p w:rsidR="00834D08" w:rsidRDefault="00834D08" w:rsidP="00D364D8">
            <w:pPr>
              <w:rPr>
                <w:szCs w:val="24"/>
              </w:rPr>
            </w:pPr>
            <w:r>
              <w:rPr>
                <w:szCs w:val="24"/>
              </w:rPr>
              <w:t>Contempt</w:t>
            </w:r>
          </w:p>
        </w:tc>
        <w:tc>
          <w:tcPr>
            <w:tcW w:w="2254" w:type="dxa"/>
          </w:tcPr>
          <w:p w:rsidR="00834D08" w:rsidRDefault="00834D08" w:rsidP="00D364D8">
            <w:pPr>
              <w:rPr>
                <w:szCs w:val="24"/>
              </w:rPr>
            </w:pPr>
            <w:r>
              <w:rPr>
                <w:szCs w:val="24"/>
              </w:rPr>
              <w:t>55</w:t>
            </w:r>
          </w:p>
        </w:tc>
        <w:tc>
          <w:tcPr>
            <w:tcW w:w="2254" w:type="dxa"/>
          </w:tcPr>
          <w:p w:rsidR="00834D08" w:rsidRDefault="00834D08" w:rsidP="00D364D8">
            <w:pPr>
              <w:rPr>
                <w:szCs w:val="24"/>
              </w:rPr>
            </w:pPr>
            <w:r>
              <w:rPr>
                <w:szCs w:val="24"/>
              </w:rPr>
              <w:t>15</w:t>
            </w:r>
          </w:p>
        </w:tc>
        <w:tc>
          <w:tcPr>
            <w:tcW w:w="2254" w:type="dxa"/>
          </w:tcPr>
          <w:p w:rsidR="00834D08" w:rsidRDefault="00834D08" w:rsidP="00D364D8">
            <w:pPr>
              <w:rPr>
                <w:szCs w:val="24"/>
              </w:rPr>
            </w:pPr>
            <w:r>
              <w:rPr>
                <w:szCs w:val="24"/>
              </w:rPr>
              <w:t>32</w:t>
            </w:r>
          </w:p>
        </w:tc>
      </w:tr>
      <w:tr w:rsidR="00834D08" w:rsidTr="00834D08">
        <w:tc>
          <w:tcPr>
            <w:tcW w:w="2254" w:type="dxa"/>
          </w:tcPr>
          <w:p w:rsidR="00834D08" w:rsidRDefault="00834D08" w:rsidP="00D364D8">
            <w:pPr>
              <w:rPr>
                <w:szCs w:val="24"/>
              </w:rPr>
            </w:pPr>
            <w:r>
              <w:rPr>
                <w:szCs w:val="24"/>
              </w:rPr>
              <w:t>Disgust</w:t>
            </w:r>
          </w:p>
        </w:tc>
        <w:tc>
          <w:tcPr>
            <w:tcW w:w="2254" w:type="dxa"/>
          </w:tcPr>
          <w:p w:rsidR="00834D08" w:rsidRDefault="00834D08" w:rsidP="00D364D8">
            <w:pPr>
              <w:rPr>
                <w:szCs w:val="24"/>
              </w:rPr>
            </w:pPr>
            <w:r>
              <w:rPr>
                <w:szCs w:val="24"/>
              </w:rPr>
              <w:t>258</w:t>
            </w:r>
          </w:p>
        </w:tc>
        <w:tc>
          <w:tcPr>
            <w:tcW w:w="2254" w:type="dxa"/>
          </w:tcPr>
          <w:p w:rsidR="00834D08" w:rsidRDefault="00834D08" w:rsidP="00D364D8">
            <w:pPr>
              <w:rPr>
                <w:szCs w:val="24"/>
              </w:rPr>
            </w:pPr>
            <w:r>
              <w:rPr>
                <w:szCs w:val="24"/>
              </w:rPr>
              <w:t>127</w:t>
            </w:r>
          </w:p>
        </w:tc>
        <w:tc>
          <w:tcPr>
            <w:tcW w:w="2254" w:type="dxa"/>
          </w:tcPr>
          <w:p w:rsidR="00834D08" w:rsidRDefault="00834D08" w:rsidP="00D364D8">
            <w:pPr>
              <w:rPr>
                <w:szCs w:val="24"/>
              </w:rPr>
            </w:pPr>
            <w:r>
              <w:rPr>
                <w:szCs w:val="24"/>
              </w:rPr>
              <w:t>75</w:t>
            </w:r>
          </w:p>
        </w:tc>
      </w:tr>
      <w:tr w:rsidR="00834D08" w:rsidTr="00834D08">
        <w:tc>
          <w:tcPr>
            <w:tcW w:w="2254" w:type="dxa"/>
          </w:tcPr>
          <w:p w:rsidR="00834D08" w:rsidRDefault="00834D08" w:rsidP="00D364D8">
            <w:pPr>
              <w:rPr>
                <w:szCs w:val="24"/>
              </w:rPr>
            </w:pPr>
            <w:r>
              <w:rPr>
                <w:szCs w:val="24"/>
              </w:rPr>
              <w:t>Fear</w:t>
            </w:r>
          </w:p>
        </w:tc>
        <w:tc>
          <w:tcPr>
            <w:tcW w:w="2254" w:type="dxa"/>
          </w:tcPr>
          <w:p w:rsidR="00834D08" w:rsidRDefault="00834D08" w:rsidP="00D364D8">
            <w:pPr>
              <w:rPr>
                <w:szCs w:val="24"/>
              </w:rPr>
            </w:pPr>
            <w:r>
              <w:rPr>
                <w:szCs w:val="24"/>
              </w:rPr>
              <w:t>341</w:t>
            </w:r>
          </w:p>
        </w:tc>
        <w:tc>
          <w:tcPr>
            <w:tcW w:w="2254" w:type="dxa"/>
          </w:tcPr>
          <w:p w:rsidR="00834D08" w:rsidRDefault="00834D08" w:rsidP="00D364D8">
            <w:pPr>
              <w:rPr>
                <w:szCs w:val="24"/>
              </w:rPr>
            </w:pPr>
            <w:r>
              <w:rPr>
                <w:szCs w:val="24"/>
              </w:rPr>
              <w:t>95</w:t>
            </w:r>
          </w:p>
        </w:tc>
        <w:tc>
          <w:tcPr>
            <w:tcW w:w="2254" w:type="dxa"/>
          </w:tcPr>
          <w:p w:rsidR="00834D08" w:rsidRDefault="00834D08" w:rsidP="00D364D8">
            <w:pPr>
              <w:rPr>
                <w:szCs w:val="24"/>
              </w:rPr>
            </w:pPr>
            <w:r>
              <w:rPr>
                <w:szCs w:val="24"/>
              </w:rPr>
              <w:t>140</w:t>
            </w:r>
          </w:p>
        </w:tc>
      </w:tr>
      <w:tr w:rsidR="00834D08" w:rsidTr="00834D08">
        <w:tc>
          <w:tcPr>
            <w:tcW w:w="2254" w:type="dxa"/>
          </w:tcPr>
          <w:p w:rsidR="00834D08" w:rsidRDefault="00834D08" w:rsidP="00D364D8">
            <w:pPr>
              <w:rPr>
                <w:szCs w:val="24"/>
              </w:rPr>
            </w:pPr>
            <w:r>
              <w:rPr>
                <w:szCs w:val="24"/>
              </w:rPr>
              <w:t>Happy</w:t>
            </w:r>
          </w:p>
        </w:tc>
        <w:tc>
          <w:tcPr>
            <w:tcW w:w="2254" w:type="dxa"/>
          </w:tcPr>
          <w:p w:rsidR="00834D08" w:rsidRDefault="00834D08" w:rsidP="00D364D8">
            <w:pPr>
              <w:rPr>
                <w:szCs w:val="24"/>
              </w:rPr>
            </w:pPr>
            <w:r>
              <w:rPr>
                <w:szCs w:val="24"/>
              </w:rPr>
              <w:t>557</w:t>
            </w:r>
          </w:p>
        </w:tc>
        <w:tc>
          <w:tcPr>
            <w:tcW w:w="2254" w:type="dxa"/>
          </w:tcPr>
          <w:p w:rsidR="00834D08" w:rsidRDefault="00834D08" w:rsidP="00D364D8">
            <w:pPr>
              <w:rPr>
                <w:szCs w:val="24"/>
              </w:rPr>
            </w:pPr>
            <w:r>
              <w:rPr>
                <w:szCs w:val="24"/>
              </w:rPr>
              <w:t>188</w:t>
            </w:r>
          </w:p>
        </w:tc>
        <w:tc>
          <w:tcPr>
            <w:tcW w:w="2254" w:type="dxa"/>
          </w:tcPr>
          <w:p w:rsidR="00834D08" w:rsidRDefault="00834D08" w:rsidP="00D364D8">
            <w:pPr>
              <w:rPr>
                <w:szCs w:val="24"/>
              </w:rPr>
            </w:pPr>
            <w:r>
              <w:rPr>
                <w:szCs w:val="24"/>
              </w:rPr>
              <w:t>196</w:t>
            </w:r>
          </w:p>
        </w:tc>
      </w:tr>
      <w:tr w:rsidR="00834D08" w:rsidTr="00834D08">
        <w:tc>
          <w:tcPr>
            <w:tcW w:w="2254" w:type="dxa"/>
          </w:tcPr>
          <w:p w:rsidR="00834D08" w:rsidRDefault="00834D08" w:rsidP="00D364D8">
            <w:pPr>
              <w:rPr>
                <w:szCs w:val="24"/>
              </w:rPr>
            </w:pPr>
            <w:r>
              <w:rPr>
                <w:szCs w:val="24"/>
              </w:rPr>
              <w:t>Sadness</w:t>
            </w:r>
          </w:p>
        </w:tc>
        <w:tc>
          <w:tcPr>
            <w:tcW w:w="2254" w:type="dxa"/>
          </w:tcPr>
          <w:p w:rsidR="00834D08" w:rsidRDefault="00834D08" w:rsidP="00D364D8">
            <w:pPr>
              <w:rPr>
                <w:szCs w:val="24"/>
              </w:rPr>
            </w:pPr>
            <w:r>
              <w:rPr>
                <w:szCs w:val="24"/>
              </w:rPr>
              <w:t>391</w:t>
            </w:r>
          </w:p>
        </w:tc>
        <w:tc>
          <w:tcPr>
            <w:tcW w:w="2254" w:type="dxa"/>
          </w:tcPr>
          <w:p w:rsidR="00834D08" w:rsidRDefault="00834D08" w:rsidP="00D364D8">
            <w:pPr>
              <w:rPr>
                <w:szCs w:val="24"/>
              </w:rPr>
            </w:pPr>
            <w:r>
              <w:rPr>
                <w:szCs w:val="24"/>
              </w:rPr>
              <w:t>148</w:t>
            </w:r>
          </w:p>
        </w:tc>
        <w:tc>
          <w:tcPr>
            <w:tcW w:w="2254" w:type="dxa"/>
          </w:tcPr>
          <w:p w:rsidR="00834D08" w:rsidRDefault="00834D08" w:rsidP="00D364D8">
            <w:pPr>
              <w:rPr>
                <w:szCs w:val="24"/>
              </w:rPr>
            </w:pPr>
            <w:r>
              <w:rPr>
                <w:szCs w:val="24"/>
              </w:rPr>
              <w:t>142</w:t>
            </w:r>
          </w:p>
        </w:tc>
      </w:tr>
      <w:tr w:rsidR="00834D08" w:rsidTr="00834D08">
        <w:tc>
          <w:tcPr>
            <w:tcW w:w="2254" w:type="dxa"/>
          </w:tcPr>
          <w:p w:rsidR="00834D08" w:rsidRDefault="00834D08" w:rsidP="00D364D8">
            <w:pPr>
              <w:rPr>
                <w:szCs w:val="24"/>
              </w:rPr>
            </w:pPr>
            <w:r>
              <w:rPr>
                <w:szCs w:val="24"/>
              </w:rPr>
              <w:t>Surprise</w:t>
            </w:r>
          </w:p>
        </w:tc>
        <w:tc>
          <w:tcPr>
            <w:tcW w:w="2254" w:type="dxa"/>
          </w:tcPr>
          <w:p w:rsidR="00834D08" w:rsidRDefault="00834D08" w:rsidP="00D364D8">
            <w:pPr>
              <w:rPr>
                <w:szCs w:val="24"/>
              </w:rPr>
            </w:pPr>
            <w:r>
              <w:rPr>
                <w:szCs w:val="24"/>
              </w:rPr>
              <w:t>387</w:t>
            </w:r>
          </w:p>
        </w:tc>
        <w:tc>
          <w:tcPr>
            <w:tcW w:w="2254" w:type="dxa"/>
          </w:tcPr>
          <w:p w:rsidR="00834D08" w:rsidRDefault="00834D08" w:rsidP="00D364D8">
            <w:pPr>
              <w:rPr>
                <w:szCs w:val="24"/>
              </w:rPr>
            </w:pPr>
            <w:r>
              <w:rPr>
                <w:szCs w:val="24"/>
              </w:rPr>
              <w:t>148</w:t>
            </w:r>
          </w:p>
        </w:tc>
        <w:tc>
          <w:tcPr>
            <w:tcW w:w="2254" w:type="dxa"/>
          </w:tcPr>
          <w:p w:rsidR="00834D08" w:rsidRDefault="00834D08" w:rsidP="00D364D8">
            <w:pPr>
              <w:rPr>
                <w:szCs w:val="24"/>
              </w:rPr>
            </w:pPr>
            <w:r>
              <w:rPr>
                <w:szCs w:val="24"/>
              </w:rPr>
              <w:t>132</w:t>
            </w:r>
          </w:p>
        </w:tc>
      </w:tr>
      <w:tr w:rsidR="00834D08" w:rsidTr="00834D08">
        <w:tc>
          <w:tcPr>
            <w:tcW w:w="2254" w:type="dxa"/>
          </w:tcPr>
          <w:p w:rsidR="00834D08" w:rsidRDefault="00834D08" w:rsidP="00D364D8">
            <w:pPr>
              <w:rPr>
                <w:szCs w:val="24"/>
              </w:rPr>
            </w:pPr>
            <w:r>
              <w:rPr>
                <w:szCs w:val="24"/>
              </w:rPr>
              <w:t>Total</w:t>
            </w:r>
          </w:p>
        </w:tc>
        <w:tc>
          <w:tcPr>
            <w:tcW w:w="2254" w:type="dxa"/>
          </w:tcPr>
          <w:p w:rsidR="00834D08" w:rsidRDefault="00834D08" w:rsidP="00D364D8">
            <w:pPr>
              <w:rPr>
                <w:szCs w:val="24"/>
              </w:rPr>
            </w:pPr>
            <w:r>
              <w:rPr>
                <w:szCs w:val="24"/>
              </w:rPr>
              <w:t>3443</w:t>
            </w:r>
          </w:p>
        </w:tc>
        <w:tc>
          <w:tcPr>
            <w:tcW w:w="2254" w:type="dxa"/>
          </w:tcPr>
          <w:p w:rsidR="00834D08" w:rsidRDefault="00834D08" w:rsidP="00D364D8">
            <w:pPr>
              <w:rPr>
                <w:szCs w:val="24"/>
              </w:rPr>
            </w:pPr>
            <w:r>
              <w:rPr>
                <w:szCs w:val="24"/>
              </w:rPr>
              <w:t>1186</w:t>
            </w:r>
          </w:p>
        </w:tc>
        <w:tc>
          <w:tcPr>
            <w:tcW w:w="2254" w:type="dxa"/>
          </w:tcPr>
          <w:p w:rsidR="00834D08" w:rsidRDefault="00834D08" w:rsidP="00D364D8">
            <w:pPr>
              <w:rPr>
                <w:szCs w:val="24"/>
              </w:rPr>
            </w:pPr>
            <w:r>
              <w:rPr>
                <w:szCs w:val="24"/>
              </w:rPr>
              <w:t>1170</w:t>
            </w:r>
          </w:p>
        </w:tc>
      </w:tr>
    </w:tbl>
    <w:p w:rsidR="00633999" w:rsidRDefault="00633999" w:rsidP="00633999">
      <w:pPr>
        <w:pStyle w:val="Caption"/>
      </w:pPr>
    </w:p>
    <w:p w:rsidR="00633999" w:rsidRDefault="00633999" w:rsidP="00633999">
      <w:pPr>
        <w:pStyle w:val="Caption"/>
        <w:rPr>
          <w:szCs w:val="24"/>
        </w:rPr>
      </w:pPr>
      <w:bookmarkStart w:id="23" w:name="_Ref511576457"/>
      <w:bookmarkStart w:id="24" w:name="_Toc511590251"/>
      <w:r>
        <w:t xml:space="preserve">Table </w:t>
      </w:r>
      <w:fldSimple w:instr=" SEQ Table \* ARABIC ">
        <w:r w:rsidR="00D84EE4">
          <w:rPr>
            <w:noProof/>
          </w:rPr>
          <w:t>1</w:t>
        </w:r>
      </w:fldSimple>
      <w:bookmarkEnd w:id="23"/>
      <w:r>
        <w:t xml:space="preserve"> The number of images </w:t>
      </w:r>
      <w:r w:rsidR="007C4CC7">
        <w:t>in</w:t>
      </w:r>
      <w:r>
        <w:t xml:space="preserve"> each emotion category</w:t>
      </w:r>
      <w:bookmarkEnd w:id="24"/>
    </w:p>
    <w:p w:rsidR="00834D08" w:rsidRDefault="00834D08" w:rsidP="00D364D8">
      <w:pPr>
        <w:rPr>
          <w:szCs w:val="24"/>
        </w:rPr>
      </w:pPr>
    </w:p>
    <w:p w:rsidR="00005B8D" w:rsidRDefault="00005B8D">
      <w:pPr>
        <w:spacing w:line="259" w:lineRule="auto"/>
        <w:rPr>
          <w:rFonts w:eastAsiaTheme="majorEastAsia" w:cstheme="majorBidi"/>
          <w:sz w:val="28"/>
          <w:szCs w:val="24"/>
        </w:rPr>
      </w:pPr>
      <w:r>
        <w:br w:type="page"/>
      </w:r>
    </w:p>
    <w:p w:rsidR="004410D2" w:rsidRDefault="004410D2" w:rsidP="00D364D8">
      <w:pPr>
        <w:pStyle w:val="Heading3"/>
      </w:pPr>
      <w:bookmarkStart w:id="25" w:name="_Toc511590223"/>
      <w:r>
        <w:lastRenderedPageBreak/>
        <w:t>4.1.2 Dividing the dataset into training, validation and test dataset</w:t>
      </w:r>
      <w:bookmarkEnd w:id="25"/>
    </w:p>
    <w:p w:rsidR="00095D42" w:rsidRPr="00DD2924" w:rsidRDefault="002D6264" w:rsidP="00D364D8">
      <w:pPr>
        <w:rPr>
          <w:szCs w:val="24"/>
        </w:rPr>
      </w:pPr>
      <w:r w:rsidRPr="00DD2924">
        <w:rPr>
          <w:szCs w:val="24"/>
        </w:rPr>
        <w:t xml:space="preserve">The CK+ dataset was divided into three group: training dataset, validation and test dataset. Two-thirds of the dataset is in the training dataset, one-sixth of it is in the validation dataset, and the remaining one-sixth is in the test dataset. </w:t>
      </w:r>
    </w:p>
    <w:p w:rsidR="00095D42" w:rsidRPr="00DD2924" w:rsidRDefault="00095D42" w:rsidP="00D364D8">
      <w:pPr>
        <w:rPr>
          <w:szCs w:val="24"/>
        </w:rPr>
      </w:pPr>
      <w:r w:rsidRPr="00DD2924">
        <w:rPr>
          <w:szCs w:val="24"/>
        </w:rPr>
        <w:t xml:space="preserve">At first, the division was done by randomly shuffling all images to the dataset. However, after testing the baseline CNN system, the </w:t>
      </w:r>
      <w:r w:rsidR="00DD2924" w:rsidRPr="00DD2924">
        <w:rPr>
          <w:szCs w:val="24"/>
        </w:rPr>
        <w:t>precision</w:t>
      </w:r>
      <w:r w:rsidRPr="00DD2924">
        <w:rPr>
          <w:szCs w:val="24"/>
        </w:rPr>
        <w:t xml:space="preserve"> was unexpectedly high. After looking further into the problem, this part was reworked. Instead of shuffling all images, </w:t>
      </w:r>
      <w:r w:rsidR="002D6264" w:rsidRPr="00DD2924">
        <w:rPr>
          <w:szCs w:val="24"/>
        </w:rPr>
        <w:t>images of the same person</w:t>
      </w:r>
      <w:r w:rsidRPr="00DD2924">
        <w:rPr>
          <w:szCs w:val="24"/>
        </w:rPr>
        <w:t xml:space="preserve"> were grouped up. Each group was then </w:t>
      </w:r>
      <w:r w:rsidR="002D6264" w:rsidRPr="00DD2924">
        <w:rPr>
          <w:szCs w:val="24"/>
        </w:rPr>
        <w:t xml:space="preserve">randomly assign each group to a dataset, so that no two images of the same person will be in different datasets. </w:t>
      </w:r>
    </w:p>
    <w:p w:rsidR="00DD2924" w:rsidRPr="00DD2924" w:rsidRDefault="00DD2924" w:rsidP="00D364D8">
      <w:pPr>
        <w:rPr>
          <w:szCs w:val="24"/>
        </w:rPr>
      </w:pPr>
      <w:r w:rsidRPr="00DD2924">
        <w:rPr>
          <w:szCs w:val="24"/>
        </w:rPr>
        <w:t>The reason for the unexpected high precision is that the images of the same sequence are very similar. If an image was used in training, and another image of the same sequence is then used in testing, the network may easily identify the image in the testing phase, since the network has already seen a very similar image</w:t>
      </w:r>
      <w:r w:rsidR="009306FD">
        <w:rPr>
          <w:szCs w:val="24"/>
        </w:rPr>
        <w:t xml:space="preserve"> during training phase</w:t>
      </w:r>
      <w:bookmarkStart w:id="26" w:name="_GoBack"/>
      <w:bookmarkEnd w:id="26"/>
      <w:r w:rsidRPr="00DD2924">
        <w:rPr>
          <w:szCs w:val="24"/>
        </w:rPr>
        <w:t xml:space="preserve">. To a lesser extent, images of the same person were </w:t>
      </w:r>
      <w:r w:rsidR="009306FD">
        <w:rPr>
          <w:szCs w:val="24"/>
        </w:rPr>
        <w:t xml:space="preserve">also </w:t>
      </w:r>
      <w:r w:rsidRPr="00DD2924">
        <w:rPr>
          <w:szCs w:val="24"/>
        </w:rPr>
        <w:t>quite similar, and therefore it is best to avoid such situation to prevent a misleading validation results or test results.</w:t>
      </w:r>
    </w:p>
    <w:p w:rsidR="002D6264" w:rsidRDefault="002D6264" w:rsidP="00D364D8">
      <w:pPr>
        <w:pStyle w:val="Heading3"/>
      </w:pPr>
      <w:bookmarkStart w:id="27" w:name="_Toc511590224"/>
      <w:r>
        <w:t>4.1.3 Pre</w:t>
      </w:r>
      <w:r w:rsidR="0054759C">
        <w:t>paring</w:t>
      </w:r>
      <w:r>
        <w:t xml:space="preserve"> the image</w:t>
      </w:r>
      <w:r w:rsidR="0054759C">
        <w:t>s for baseline CNN system</w:t>
      </w:r>
      <w:bookmarkEnd w:id="27"/>
    </w:p>
    <w:p w:rsidR="002D6264" w:rsidRPr="00803785" w:rsidRDefault="0054759C" w:rsidP="00D364D8">
      <w:r w:rsidRPr="00803785">
        <w:t>To put the images to use, they must first be properly pre-processed. Histogram equalization will first be applied to each image to increase the contrast. Then each image will be resized to the required size (227×227) of the network. After that</w:t>
      </w:r>
      <w:r w:rsidR="00CB3501">
        <w:t>,</w:t>
      </w:r>
      <w:r w:rsidRPr="00803785">
        <w:t xml:space="preserve"> the images were stored inside a Lightning Memory-Mapped Database (LMDB). The mean value of the images is then computed </w:t>
      </w:r>
      <w:r w:rsidR="00803785" w:rsidRPr="00803785">
        <w:t>and stored.</w:t>
      </w:r>
    </w:p>
    <w:p w:rsidR="00005B8D" w:rsidRDefault="00005B8D">
      <w:pPr>
        <w:spacing w:line="259" w:lineRule="auto"/>
        <w:rPr>
          <w:rFonts w:eastAsiaTheme="majorEastAsia" w:cstheme="majorBidi"/>
          <w:sz w:val="36"/>
          <w:szCs w:val="26"/>
        </w:rPr>
      </w:pPr>
      <w:r>
        <w:br w:type="page"/>
      </w:r>
    </w:p>
    <w:p w:rsidR="00455302" w:rsidRPr="00547AF5" w:rsidRDefault="00F01A46" w:rsidP="00D364D8">
      <w:pPr>
        <w:pStyle w:val="Heading2"/>
      </w:pPr>
      <w:bookmarkStart w:id="28" w:name="_Toc511590225"/>
      <w:r>
        <w:lastRenderedPageBreak/>
        <w:t>4</w:t>
      </w:r>
      <w:r w:rsidR="00547AF5" w:rsidRPr="00547AF5">
        <w:t xml:space="preserve">.2 </w:t>
      </w:r>
      <w:r w:rsidR="00455302" w:rsidRPr="00547AF5">
        <w:t xml:space="preserve">Baseline CNN </w:t>
      </w:r>
      <w:r w:rsidR="00803785">
        <w:t>system</w:t>
      </w:r>
      <w:bookmarkEnd w:id="28"/>
    </w:p>
    <w:p w:rsidR="00CB3501" w:rsidRDefault="00803785" w:rsidP="00D364D8">
      <w:pPr>
        <w:spacing w:after="120"/>
        <w:rPr>
          <w:szCs w:val="24"/>
        </w:rPr>
      </w:pPr>
      <w:r>
        <w:rPr>
          <w:szCs w:val="24"/>
        </w:rPr>
        <w:t>The baseline CNN system</w:t>
      </w:r>
      <w:r w:rsidR="00CB3501">
        <w:rPr>
          <w:szCs w:val="24"/>
        </w:rPr>
        <w:t xml:space="preserve"> uses a similar network as the </w:t>
      </w:r>
      <w:proofErr w:type="spellStart"/>
      <w:r w:rsidR="00CB3501">
        <w:rPr>
          <w:szCs w:val="24"/>
        </w:rPr>
        <w:t>CaffeNet</w:t>
      </w:r>
      <w:proofErr w:type="spellEnd"/>
      <w:r w:rsidR="00CB3501">
        <w:rPr>
          <w:szCs w:val="24"/>
        </w:rPr>
        <w:t xml:space="preserve">. </w:t>
      </w:r>
      <w:r w:rsidR="005953DB">
        <w:rPr>
          <w:szCs w:val="24"/>
        </w:rPr>
        <w:fldChar w:fldCharType="begin"/>
      </w:r>
      <w:r w:rsidR="005953DB">
        <w:rPr>
          <w:szCs w:val="24"/>
        </w:rPr>
        <w:instrText xml:space="preserve"> REF _Ref511576514 \h </w:instrText>
      </w:r>
      <w:r w:rsidR="005953DB">
        <w:rPr>
          <w:szCs w:val="24"/>
        </w:rPr>
      </w:r>
      <w:r w:rsidR="005953DB">
        <w:rPr>
          <w:szCs w:val="24"/>
        </w:rPr>
        <w:fldChar w:fldCharType="separate"/>
      </w:r>
      <w:r w:rsidR="005953DB">
        <w:t xml:space="preserve">Figure </w:t>
      </w:r>
      <w:r w:rsidR="005953DB">
        <w:rPr>
          <w:noProof/>
        </w:rPr>
        <w:t>4</w:t>
      </w:r>
      <w:r w:rsidR="005953DB">
        <w:rPr>
          <w:szCs w:val="24"/>
        </w:rPr>
        <w:fldChar w:fldCharType="end"/>
      </w:r>
      <w:r w:rsidR="005953DB">
        <w:rPr>
          <w:szCs w:val="24"/>
        </w:rPr>
        <w:t xml:space="preserve"> </w:t>
      </w:r>
      <w:r w:rsidR="00B06CF8">
        <w:rPr>
          <w:szCs w:val="24"/>
        </w:rPr>
        <w:t>shows the structure of the network</w:t>
      </w:r>
      <w:r w:rsidR="00D364D8">
        <w:rPr>
          <w:szCs w:val="24"/>
        </w:rPr>
        <w:t>.</w:t>
      </w:r>
      <w:r w:rsidR="00D84EE4">
        <w:rPr>
          <w:szCs w:val="24"/>
        </w:rPr>
        <w:t xml:space="preserve"> </w:t>
      </w:r>
      <w:r w:rsidR="00D84EE4" w:rsidRPr="00706988">
        <w:t>Square blocks are the layers, and octagon blocks indicate the flow of the image BLOBs (binary large objects). The numbers above the arrows indicate the number of output images (batch size).</w:t>
      </w:r>
    </w:p>
    <w:p w:rsidR="00CB3501" w:rsidRPr="00547AF5" w:rsidRDefault="00CB3501" w:rsidP="00D364D8">
      <w:pPr>
        <w:spacing w:after="120"/>
        <w:rPr>
          <w:noProof/>
          <w:szCs w:val="24"/>
        </w:rPr>
      </w:pPr>
      <w:r w:rsidRPr="00547AF5">
        <w:rPr>
          <w:noProof/>
          <w:szCs w:val="24"/>
        </w:rPr>
        <mc:AlternateContent>
          <mc:Choice Requires="wpg">
            <w:drawing>
              <wp:anchor distT="0" distB="0" distL="114300" distR="114300" simplePos="0" relativeHeight="251681280" behindDoc="0" locked="0" layoutInCell="1" allowOverlap="1" wp14:anchorId="6DEC9735" wp14:editId="2871BBD3">
                <wp:simplePos x="0" y="0"/>
                <wp:positionH relativeFrom="column">
                  <wp:posOffset>-19050</wp:posOffset>
                </wp:positionH>
                <wp:positionV relativeFrom="paragraph">
                  <wp:posOffset>378460</wp:posOffset>
                </wp:positionV>
                <wp:extent cx="5725160" cy="1285875"/>
                <wp:effectExtent l="0" t="0" r="27940" b="28575"/>
                <wp:wrapNone/>
                <wp:docPr id="16" name="Group 16"/>
                <wp:cNvGraphicFramePr/>
                <a:graphic xmlns:a="http://schemas.openxmlformats.org/drawingml/2006/main">
                  <a:graphicData uri="http://schemas.microsoft.com/office/word/2010/wordprocessingGroup">
                    <wpg:wgp>
                      <wpg:cNvGrpSpPr/>
                      <wpg:grpSpPr>
                        <a:xfrm>
                          <a:off x="0" y="0"/>
                          <a:ext cx="5725160" cy="1285875"/>
                          <a:chOff x="0" y="0"/>
                          <a:chExt cx="5725160" cy="1285875"/>
                        </a:xfrm>
                      </wpg:grpSpPr>
                      <wps:wsp>
                        <wps:cNvPr id="5" name="Straight Connector 5"/>
                        <wps:cNvCnPr/>
                        <wps:spPr>
                          <a:xfrm>
                            <a:off x="5719313" y="0"/>
                            <a:ext cx="0" cy="76835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0" y="767751"/>
                            <a:ext cx="5725160" cy="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8627" y="776120"/>
                            <a:ext cx="0" cy="5097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46AB89D" id="Group 16" o:spid="_x0000_s1026" style="position:absolute;margin-left:-1.5pt;margin-top:29.8pt;width:450.8pt;height:101.25pt;z-index:251681280;mso-height-relative:margin" coordsize="5725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">
                <v:line id="Straight Connector 5" o:spid="_x0000_s1027" style="position:absolute;visibility:visible;mso-wrap-style:square" from="57193,0" to="57193,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28" style="position:absolute;flip:x;visibility:visible;mso-wrap-style:square" from="0,7677" to="5725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" strokecolor="black [3200]" strokeweight=".5pt">
                  <v:stroke joinstyle="miter"/>
                </v:line>
                <v:line id="Straight Connector 7" o:spid="_x0000_s1029" style="position:absolute;visibility:visible;mso-wrap-style:square" from="86,7761" to="8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" strokecolor="black [3200]" strokeweight=".5pt">
                  <v:stroke joinstyle="miter"/>
                </v:line>
              </v:group>
            </w:pict>
          </mc:Fallback>
        </mc:AlternateContent>
      </w:r>
      <w:r w:rsidRPr="00547AF5">
        <w:rPr>
          <w:noProof/>
          <w:szCs w:val="24"/>
        </w:rPr>
        <w:drawing>
          <wp:inline distT="0" distB="0" distL="0" distR="0" wp14:anchorId="2E3F52F6" wp14:editId="4E5E81E1">
            <wp:extent cx="5697941" cy="1048385"/>
            <wp:effectExtent l="0" t="0" r="0" b="0"/>
            <wp:docPr id="2" name="Picture 2" descr="C:\Users\Kith\AppData\Local\Microsoft\Windows\INetCache\Content.Wor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h\AppData\Local\Microsoft\Windows\INetCache\Content.Word\v.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62924"/>
                    <a:stretch/>
                  </pic:blipFill>
                  <pic:spPr bwMode="auto">
                    <a:xfrm>
                      <a:off x="0" y="0"/>
                      <a:ext cx="5862583" cy="1078678"/>
                    </a:xfrm>
                    <a:prstGeom prst="rect">
                      <a:avLst/>
                    </a:prstGeom>
                    <a:noFill/>
                    <a:ln>
                      <a:noFill/>
                    </a:ln>
                    <a:extLst>
                      <a:ext uri="{53640926-AAD7-44D8-BBD7-CCE9431645EC}">
                        <a14:shadowObscured xmlns:a14="http://schemas.microsoft.com/office/drawing/2010/main"/>
                      </a:ext>
                    </a:extLst>
                  </pic:spPr>
                </pic:pic>
              </a:graphicData>
            </a:graphic>
          </wp:inline>
        </w:drawing>
      </w:r>
    </w:p>
    <w:p w:rsidR="00CB3501" w:rsidRPr="00547AF5" w:rsidRDefault="00CB3501" w:rsidP="00D364D8">
      <w:pPr>
        <w:spacing w:after="120"/>
        <w:rPr>
          <w:szCs w:val="24"/>
        </w:rPr>
      </w:pPr>
      <w:r w:rsidRPr="00547AF5">
        <w:rPr>
          <w:noProof/>
          <w:szCs w:val="24"/>
        </w:rPr>
        <mc:AlternateContent>
          <mc:Choice Requires="wps">
            <w:drawing>
              <wp:anchor distT="0" distB="0" distL="114300" distR="114300" simplePos="0" relativeHeight="251684352" behindDoc="0" locked="0" layoutInCell="1" allowOverlap="1" wp14:anchorId="1AA97EC4" wp14:editId="7370D980">
                <wp:simplePos x="0" y="0"/>
                <wp:positionH relativeFrom="margin">
                  <wp:align>left</wp:align>
                </wp:positionH>
                <wp:positionV relativeFrom="paragraph">
                  <wp:posOffset>1245511</wp:posOffset>
                </wp:positionV>
                <wp:extent cx="0" cy="495300"/>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B7A60A" id="Straight Connector 10" o:spid="_x0000_s1026" style="position:absolute;z-index:251684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98.05pt" to="0,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" strokecolor="black [3200]" strokeweight=".5pt">
                <v:stroke joinstyle="miter"/>
                <w10:wrap anchorx="margin"/>
              </v:line>
            </w:pict>
          </mc:Fallback>
        </mc:AlternateContent>
      </w:r>
      <w:r w:rsidRPr="00547AF5">
        <w:rPr>
          <w:noProof/>
          <w:szCs w:val="24"/>
        </w:rPr>
        <mc:AlternateContent>
          <mc:Choice Requires="wps">
            <w:drawing>
              <wp:anchor distT="0" distB="0" distL="114300" distR="114300" simplePos="0" relativeHeight="251682304" behindDoc="0" locked="0" layoutInCell="1" allowOverlap="1" wp14:anchorId="4B54FB76" wp14:editId="163FB05E">
                <wp:simplePos x="0" y="0"/>
                <wp:positionH relativeFrom="column">
                  <wp:posOffset>5786120</wp:posOffset>
                </wp:positionH>
                <wp:positionV relativeFrom="paragraph">
                  <wp:posOffset>433231</wp:posOffset>
                </wp:positionV>
                <wp:extent cx="0" cy="805180"/>
                <wp:effectExtent l="0" t="0" r="38100" b="33020"/>
                <wp:wrapNone/>
                <wp:docPr id="8" name="Straight Connector 8"/>
                <wp:cNvGraphicFramePr/>
                <a:graphic xmlns:a="http://schemas.openxmlformats.org/drawingml/2006/main">
                  <a:graphicData uri="http://schemas.microsoft.com/office/word/2010/wordprocessingShape">
                    <wps:wsp>
                      <wps:cNvCnPr/>
                      <wps:spPr>
                        <a:xfrm>
                          <a:off x="0" y="0"/>
                          <a:ext cx="0" cy="805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FA5678" id="Straight Connector 8"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6pt,34.1pt" to="455.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" strokecolor="black [3200]" strokeweight=".5pt">
                <v:stroke joinstyle="miter"/>
              </v:line>
            </w:pict>
          </mc:Fallback>
        </mc:AlternateContent>
      </w:r>
      <w:r w:rsidRPr="00547AF5">
        <w:rPr>
          <w:noProof/>
          <w:szCs w:val="24"/>
        </w:rPr>
        <mc:AlternateContent>
          <mc:Choice Requires="wps">
            <w:drawing>
              <wp:anchor distT="0" distB="0" distL="114300" distR="114300" simplePos="0" relativeHeight="251683328" behindDoc="0" locked="0" layoutInCell="1" allowOverlap="1" wp14:anchorId="245DB91A" wp14:editId="3A92E1B4">
                <wp:simplePos x="0" y="0"/>
                <wp:positionH relativeFrom="column">
                  <wp:posOffset>0</wp:posOffset>
                </wp:positionH>
                <wp:positionV relativeFrom="paragraph">
                  <wp:posOffset>1243804</wp:posOffset>
                </wp:positionV>
                <wp:extent cx="578612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5786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36C8DE" id="Straight Connector 9"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0,97.95pt" to="455.6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" strokecolor="black [3200]" strokeweight=".5pt">
                <v:stroke joinstyle="miter"/>
              </v:line>
            </w:pict>
          </mc:Fallback>
        </mc:AlternateContent>
      </w:r>
      <w:r w:rsidRPr="00547AF5">
        <w:rPr>
          <w:noProof/>
          <w:szCs w:val="24"/>
        </w:rPr>
        <w:drawing>
          <wp:inline distT="0" distB="0" distL="0" distR="0" wp14:anchorId="2FE98644" wp14:editId="2CD0AA4F">
            <wp:extent cx="5786651" cy="1209549"/>
            <wp:effectExtent l="0" t="0" r="5080" b="0"/>
            <wp:docPr id="3" name="Picture 3" descr="C:\Users\Kith\AppData\Local\Microsoft\Windows\INetCache\Content.Wor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h\AppData\Local\Microsoft\Windows\INetCache\Content.Word\v.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280" r="30093"/>
                    <a:stretch/>
                  </pic:blipFill>
                  <pic:spPr bwMode="auto">
                    <a:xfrm>
                      <a:off x="0" y="0"/>
                      <a:ext cx="5788072" cy="1209846"/>
                    </a:xfrm>
                    <a:prstGeom prst="rect">
                      <a:avLst/>
                    </a:prstGeom>
                    <a:noFill/>
                    <a:ln>
                      <a:noFill/>
                    </a:ln>
                    <a:extLst>
                      <a:ext uri="{53640926-AAD7-44D8-BBD7-CCE9431645EC}">
                        <a14:shadowObscured xmlns:a14="http://schemas.microsoft.com/office/drawing/2010/main"/>
                      </a:ext>
                    </a:extLst>
                  </pic:spPr>
                </pic:pic>
              </a:graphicData>
            </a:graphic>
          </wp:inline>
        </w:drawing>
      </w:r>
      <w:r w:rsidRPr="00547AF5">
        <w:rPr>
          <w:noProof/>
          <w:szCs w:val="24"/>
        </w:rPr>
        <w:drawing>
          <wp:inline distT="0" distB="0" distL="0" distR="0" wp14:anchorId="5C2256BD" wp14:editId="2C6679C9">
            <wp:extent cx="5444200" cy="1219835"/>
            <wp:effectExtent l="0" t="0" r="0" b="0"/>
            <wp:docPr id="1" name="Picture 1" descr="C:\Users\Kith\AppData\Local\Microsoft\Windows\INetCache\Content.Wor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h\AppData\Local\Microsoft\Windows\INetCache\Content.Word\v.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072" r="-518"/>
                    <a:stretch/>
                  </pic:blipFill>
                  <pic:spPr bwMode="auto">
                    <a:xfrm>
                      <a:off x="0" y="0"/>
                      <a:ext cx="5447034" cy="1220470"/>
                    </a:xfrm>
                    <a:prstGeom prst="rect">
                      <a:avLst/>
                    </a:prstGeom>
                    <a:noFill/>
                    <a:ln>
                      <a:noFill/>
                    </a:ln>
                    <a:extLst>
                      <a:ext uri="{53640926-AAD7-44D8-BBD7-CCE9431645EC}">
                        <a14:shadowObscured xmlns:a14="http://schemas.microsoft.com/office/drawing/2010/main"/>
                      </a:ext>
                    </a:extLst>
                  </pic:spPr>
                </pic:pic>
              </a:graphicData>
            </a:graphic>
          </wp:inline>
        </w:drawing>
      </w:r>
    </w:p>
    <w:p w:rsidR="005953DB" w:rsidRDefault="005953DB" w:rsidP="005953DB">
      <w:pPr>
        <w:pStyle w:val="Caption"/>
        <w:rPr>
          <w:i w:val="0"/>
          <w:szCs w:val="24"/>
        </w:rPr>
      </w:pPr>
      <w:bookmarkStart w:id="29" w:name="_Ref511576514"/>
      <w:bookmarkStart w:id="30" w:name="_Toc511590244"/>
      <w:r>
        <w:t xml:space="preserve">Figure </w:t>
      </w:r>
      <w:fldSimple w:instr=" SEQ Figure \* ARABIC ">
        <w:r w:rsidR="00577FA7">
          <w:rPr>
            <w:noProof/>
          </w:rPr>
          <w:t>4</w:t>
        </w:r>
      </w:fldSimple>
      <w:bookmarkEnd w:id="29"/>
      <w:r>
        <w:t xml:space="preserve"> </w:t>
      </w:r>
      <w:r w:rsidRPr="00706988">
        <w:t>The structure of the baseline CNN model.</w:t>
      </w:r>
      <w:bookmarkEnd w:id="30"/>
      <w:r w:rsidRPr="00706988">
        <w:t xml:space="preserve"> </w:t>
      </w:r>
    </w:p>
    <w:p w:rsidR="00C13F13" w:rsidRDefault="00C13F13">
      <w:pPr>
        <w:rPr>
          <w:rFonts w:eastAsiaTheme="majorEastAsia" w:cstheme="majorBidi"/>
          <w:sz w:val="28"/>
          <w:szCs w:val="24"/>
        </w:rPr>
      </w:pPr>
      <w:r>
        <w:br w:type="page"/>
      </w:r>
    </w:p>
    <w:p w:rsidR="00B06CF8" w:rsidRDefault="00B06CF8" w:rsidP="00D364D8">
      <w:pPr>
        <w:pStyle w:val="Heading3"/>
      </w:pPr>
      <w:bookmarkStart w:id="31" w:name="_Toc511590226"/>
      <w:r>
        <w:lastRenderedPageBreak/>
        <w:t>4.2.1 Training the CNN system</w:t>
      </w:r>
      <w:bookmarkEnd w:id="31"/>
    </w:p>
    <w:p w:rsidR="00B06CF8" w:rsidRDefault="00B06CF8" w:rsidP="00D364D8">
      <w:pPr>
        <w:rPr>
          <w:szCs w:val="24"/>
        </w:rPr>
      </w:pPr>
      <w:r w:rsidRPr="00CB3501">
        <w:rPr>
          <w:szCs w:val="24"/>
        </w:rPr>
        <w:t xml:space="preserve">To train the CNN system, </w:t>
      </w:r>
      <w:r>
        <w:rPr>
          <w:szCs w:val="24"/>
        </w:rPr>
        <w:t>a base learning rate of 0.001 and a weight decay of 0.0005 was used. Images from the training dataset are then provided to the network to start the training. For every 50 iterations, a snapshot of the status of the network was recorded and was tested against the validation dataset</w:t>
      </w:r>
      <w:r w:rsidR="0035432A">
        <w:rPr>
          <w:szCs w:val="24"/>
        </w:rPr>
        <w:t xml:space="preserve"> using the build-in testing network of Caffe</w:t>
      </w:r>
      <w:r>
        <w:rPr>
          <w:szCs w:val="24"/>
        </w:rPr>
        <w:t xml:space="preserve">, </w:t>
      </w:r>
      <w:proofErr w:type="gramStart"/>
      <w:r>
        <w:rPr>
          <w:szCs w:val="24"/>
        </w:rPr>
        <w:t>in order to</w:t>
      </w:r>
      <w:proofErr w:type="gramEnd"/>
      <w:r>
        <w:rPr>
          <w:szCs w:val="24"/>
        </w:rPr>
        <w:t xml:space="preserve"> monitor the </w:t>
      </w:r>
      <w:r w:rsidR="008414B5">
        <w:rPr>
          <w:szCs w:val="24"/>
        </w:rPr>
        <w:t>progress</w:t>
      </w:r>
      <w:r>
        <w:rPr>
          <w:szCs w:val="24"/>
        </w:rPr>
        <w:t xml:space="preserve"> </w:t>
      </w:r>
      <w:r w:rsidR="008414B5">
        <w:rPr>
          <w:szCs w:val="24"/>
        </w:rPr>
        <w:t>during</w:t>
      </w:r>
      <w:r>
        <w:rPr>
          <w:szCs w:val="24"/>
        </w:rPr>
        <w:t xml:space="preserve"> the training. Based on some predictions on the learning curve of the network, a</w:t>
      </w:r>
      <w:r w:rsidR="00E54418">
        <w:rPr>
          <w:szCs w:val="24"/>
        </w:rPr>
        <w:t>n</w:t>
      </w:r>
      <w:r>
        <w:rPr>
          <w:szCs w:val="24"/>
        </w:rPr>
        <w:t xml:space="preserve"> iteration of 3000 for the network without pretrain model and a</w:t>
      </w:r>
      <w:r w:rsidR="00E54418">
        <w:rPr>
          <w:szCs w:val="24"/>
        </w:rPr>
        <w:t>n</w:t>
      </w:r>
      <w:r>
        <w:rPr>
          <w:szCs w:val="24"/>
        </w:rPr>
        <w:t xml:space="preserve"> iteration of 1000 for the one with pretrain model was used.</w:t>
      </w:r>
    </w:p>
    <w:p w:rsidR="00D8121A" w:rsidRDefault="00D8121A" w:rsidP="00D364D8">
      <w:pPr>
        <w:rPr>
          <w:szCs w:val="24"/>
        </w:rPr>
      </w:pPr>
      <w:r>
        <w:rPr>
          <w:szCs w:val="24"/>
        </w:rPr>
        <w:t xml:space="preserve">After that, the precision of </w:t>
      </w:r>
      <w:r w:rsidR="008414B5">
        <w:rPr>
          <w:szCs w:val="24"/>
        </w:rPr>
        <w:t>the</w:t>
      </w:r>
      <w:r>
        <w:rPr>
          <w:szCs w:val="24"/>
        </w:rPr>
        <w:t xml:space="preserve"> validation dataset was </w:t>
      </w:r>
      <w:r w:rsidR="00E54418">
        <w:rPr>
          <w:szCs w:val="24"/>
        </w:rPr>
        <w:t>analysed. The iteration with highest precision is selected as the best fitting model.</w:t>
      </w:r>
    </w:p>
    <w:p w:rsidR="00B06CF8" w:rsidRDefault="00B06CF8" w:rsidP="00D364D8">
      <w:pPr>
        <w:pStyle w:val="Heading3"/>
      </w:pPr>
      <w:bookmarkStart w:id="32" w:name="_Toc511590227"/>
      <w:r>
        <w:t>4.2.2 Testing the CNN system</w:t>
      </w:r>
      <w:bookmarkEnd w:id="32"/>
    </w:p>
    <w:p w:rsidR="0035432A" w:rsidRDefault="00A46407" w:rsidP="00D364D8">
      <w:pPr>
        <w:rPr>
          <w:szCs w:val="24"/>
        </w:rPr>
      </w:pPr>
      <w:r>
        <w:rPr>
          <w:szCs w:val="24"/>
        </w:rPr>
        <w:t>Normally, tests only</w:t>
      </w:r>
      <w:r w:rsidR="00B06CF8">
        <w:rPr>
          <w:szCs w:val="24"/>
        </w:rPr>
        <w:t xml:space="preserve"> </w:t>
      </w:r>
      <w:r>
        <w:rPr>
          <w:szCs w:val="24"/>
        </w:rPr>
        <w:t xml:space="preserve">need to be conducted on </w:t>
      </w:r>
      <w:r w:rsidR="00E54418">
        <w:rPr>
          <w:szCs w:val="24"/>
        </w:rPr>
        <w:t xml:space="preserve">the selected </w:t>
      </w:r>
      <w:r>
        <w:rPr>
          <w:szCs w:val="24"/>
        </w:rPr>
        <w:t xml:space="preserve">best fitting </w:t>
      </w:r>
      <w:r w:rsidR="00E54418">
        <w:rPr>
          <w:szCs w:val="24"/>
        </w:rPr>
        <w:t>model</w:t>
      </w:r>
      <w:r>
        <w:rPr>
          <w:szCs w:val="24"/>
        </w:rPr>
        <w:t xml:space="preserve">. However, due to snapshots of </w:t>
      </w:r>
      <w:r w:rsidR="006C586F">
        <w:rPr>
          <w:szCs w:val="24"/>
        </w:rPr>
        <w:t xml:space="preserve">the status of the network take up a lot of disk space, they must be immediately deleted after tests were conduct. Hence, </w:t>
      </w:r>
      <w:r w:rsidR="00B06CF8">
        <w:rPr>
          <w:szCs w:val="24"/>
        </w:rPr>
        <w:t>test</w:t>
      </w:r>
      <w:r w:rsidR="006C586F">
        <w:rPr>
          <w:szCs w:val="24"/>
        </w:rPr>
        <w:t>s</w:t>
      </w:r>
      <w:r w:rsidR="00B06CF8">
        <w:rPr>
          <w:szCs w:val="24"/>
        </w:rPr>
        <w:t xml:space="preserve"> </w:t>
      </w:r>
      <w:r w:rsidR="006C586F">
        <w:rPr>
          <w:szCs w:val="24"/>
        </w:rPr>
        <w:t>were</w:t>
      </w:r>
      <w:r w:rsidR="00B06CF8">
        <w:rPr>
          <w:szCs w:val="24"/>
        </w:rPr>
        <w:t xml:space="preserve"> done against all images in the test dataset</w:t>
      </w:r>
      <w:r w:rsidR="006C586F">
        <w:rPr>
          <w:szCs w:val="24"/>
        </w:rPr>
        <w:t xml:space="preserve"> for every 50 iterations, before the snapshot was deleted</w:t>
      </w:r>
      <w:r w:rsidR="00B06CF8">
        <w:rPr>
          <w:szCs w:val="24"/>
        </w:rPr>
        <w:t xml:space="preserve">. </w:t>
      </w:r>
      <w:r w:rsidR="0035432A">
        <w:rPr>
          <w:szCs w:val="24"/>
        </w:rPr>
        <w:t>Images were tested</w:t>
      </w:r>
      <w:r w:rsidR="00B06CF8">
        <w:rPr>
          <w:szCs w:val="24"/>
        </w:rPr>
        <w:t xml:space="preserve"> one by one in Python codes instead of letting </w:t>
      </w:r>
      <w:r w:rsidR="0035432A">
        <w:rPr>
          <w:szCs w:val="24"/>
        </w:rPr>
        <w:t xml:space="preserve">the Caffe framework to do it on its own, since the build-in Caffe framework can only provide little details about the tests. After passing the images through the trained network, the output of the final layer of each image was collected. </w:t>
      </w:r>
      <w:r w:rsidR="006C586F">
        <w:rPr>
          <w:szCs w:val="24"/>
        </w:rPr>
        <w:t>After the best fitting model was selected, the results of other models were discarded. Mean average precision and recall of each emotion category were then calculated.</w:t>
      </w:r>
    </w:p>
    <w:p w:rsidR="00005B8D" w:rsidRDefault="00005B8D">
      <w:pPr>
        <w:spacing w:line="259" w:lineRule="auto"/>
        <w:rPr>
          <w:rFonts w:eastAsiaTheme="majorEastAsia" w:cstheme="majorBidi"/>
          <w:sz w:val="36"/>
          <w:szCs w:val="26"/>
        </w:rPr>
      </w:pPr>
      <w:r>
        <w:br w:type="page"/>
      </w:r>
    </w:p>
    <w:p w:rsidR="0035432A" w:rsidRPr="00C45668" w:rsidRDefault="0035432A" w:rsidP="00D364D8">
      <w:pPr>
        <w:pStyle w:val="Heading2"/>
      </w:pPr>
      <w:bookmarkStart w:id="33" w:name="_Toc511590228"/>
      <w:r w:rsidRPr="00C45668">
        <w:lastRenderedPageBreak/>
        <w:t xml:space="preserve">4.3 The </w:t>
      </w:r>
      <w:r w:rsidR="00771F0B">
        <w:t xml:space="preserve">Faster </w:t>
      </w:r>
      <w:r w:rsidRPr="00C45668">
        <w:t>R-CNN</w:t>
      </w:r>
      <w:bookmarkEnd w:id="33"/>
    </w:p>
    <w:p w:rsidR="00C45668" w:rsidRPr="00771F0B" w:rsidRDefault="00C45668" w:rsidP="00D364D8">
      <w:pPr>
        <w:rPr>
          <w:szCs w:val="24"/>
        </w:rPr>
      </w:pPr>
      <w:r w:rsidRPr="00771F0B">
        <w:rPr>
          <w:szCs w:val="24"/>
        </w:rPr>
        <w:t xml:space="preserve">The </w:t>
      </w:r>
      <w:r w:rsidR="00771F0B">
        <w:rPr>
          <w:szCs w:val="24"/>
        </w:rPr>
        <w:t xml:space="preserve">faster </w:t>
      </w:r>
      <w:r w:rsidRPr="00771F0B">
        <w:rPr>
          <w:szCs w:val="24"/>
        </w:rPr>
        <w:t xml:space="preserve">R-CNN was based on a network designed by </w:t>
      </w:r>
      <w:proofErr w:type="spellStart"/>
      <w:r w:rsidRPr="00771F0B">
        <w:rPr>
          <w:szCs w:val="24"/>
        </w:rPr>
        <w:t>Zeiler</w:t>
      </w:r>
      <w:proofErr w:type="spellEnd"/>
      <w:r w:rsidRPr="00771F0B">
        <w:rPr>
          <w:szCs w:val="24"/>
        </w:rPr>
        <w:t xml:space="preserve"> </w:t>
      </w:r>
      <w:r w:rsidRPr="007205D3">
        <w:t>&amp; Fergus</w:t>
      </w:r>
      <w:sdt>
        <w:sdtPr>
          <w:id w:val="-2039265753"/>
          <w:citation/>
        </w:sdtPr>
        <w:sdtEndPr/>
        <w:sdtContent>
          <w:r w:rsidR="007205D3" w:rsidRPr="0057666B">
            <w:fldChar w:fldCharType="begin"/>
          </w:r>
          <w:r w:rsidR="007205D3" w:rsidRPr="0057666B">
            <w:instrText xml:space="preserve"> CITATION Zei14 \l 15369 </w:instrText>
          </w:r>
          <w:r w:rsidR="007205D3" w:rsidRPr="0057666B">
            <w:fldChar w:fldCharType="separate"/>
          </w:r>
          <w:r w:rsidR="007205D3" w:rsidRPr="0057666B">
            <w:t xml:space="preserve"> [12]</w:t>
          </w:r>
          <w:r w:rsidR="007205D3" w:rsidRPr="0057666B">
            <w:fldChar w:fldCharType="end"/>
          </w:r>
        </w:sdtContent>
      </w:sdt>
      <w:r w:rsidRPr="007205D3">
        <w:t>, which was called the ZF net. In this project this network will be used to id</w:t>
      </w:r>
      <w:r w:rsidRPr="00771F0B">
        <w:rPr>
          <w:szCs w:val="24"/>
        </w:rPr>
        <w:t>entify the facial component on an image.</w:t>
      </w:r>
    </w:p>
    <w:p w:rsidR="00C45668" w:rsidRPr="00771F0B" w:rsidRDefault="0035432A" w:rsidP="00D364D8">
      <w:pPr>
        <w:rPr>
          <w:szCs w:val="24"/>
        </w:rPr>
      </w:pPr>
      <w:r w:rsidRPr="00771F0B">
        <w:rPr>
          <w:szCs w:val="24"/>
        </w:rPr>
        <w:t xml:space="preserve">To train the R-CNN, information on the position of facial components are required. Since the dataset lack such information, an external classifier named </w:t>
      </w:r>
      <w:proofErr w:type="spellStart"/>
      <w:r w:rsidRPr="00771F0B">
        <w:rPr>
          <w:szCs w:val="24"/>
        </w:rPr>
        <w:t>Dlib</w:t>
      </w:r>
      <w:proofErr w:type="spellEnd"/>
      <w:sdt>
        <w:sdtPr>
          <w:rPr>
            <w:szCs w:val="24"/>
          </w:rPr>
          <w:id w:val="171151412"/>
          <w:citation/>
        </w:sdtPr>
        <w:sdtEndPr/>
        <w:sdtContent>
          <w:r w:rsidR="007205D3">
            <w:rPr>
              <w:szCs w:val="24"/>
            </w:rPr>
            <w:fldChar w:fldCharType="begin"/>
          </w:r>
          <w:r w:rsidR="007205D3">
            <w:rPr>
              <w:szCs w:val="24"/>
            </w:rPr>
            <w:instrText xml:space="preserve"> CITATION htt \l 15369 </w:instrText>
          </w:r>
          <w:r w:rsidR="007205D3">
            <w:rPr>
              <w:szCs w:val="24"/>
            </w:rPr>
            <w:fldChar w:fldCharType="separate"/>
          </w:r>
          <w:r w:rsidR="007205D3">
            <w:rPr>
              <w:noProof/>
              <w:szCs w:val="24"/>
            </w:rPr>
            <w:t xml:space="preserve"> </w:t>
          </w:r>
          <w:r w:rsidR="007205D3" w:rsidRPr="007205D3">
            <w:rPr>
              <w:noProof/>
              <w:szCs w:val="24"/>
            </w:rPr>
            <w:t>[11]</w:t>
          </w:r>
          <w:r w:rsidR="007205D3">
            <w:rPr>
              <w:szCs w:val="24"/>
            </w:rPr>
            <w:fldChar w:fldCharType="end"/>
          </w:r>
        </w:sdtContent>
      </w:sdt>
      <w:r w:rsidRPr="00771F0B">
        <w:rPr>
          <w:szCs w:val="24"/>
        </w:rPr>
        <w:t xml:space="preserve"> was used to generate such data. After the facial components were located, the R-CNN were trained </w:t>
      </w:r>
      <w:r w:rsidR="00C45668" w:rsidRPr="00771F0B">
        <w:rPr>
          <w:szCs w:val="24"/>
        </w:rPr>
        <w:t>for 1300 iterations.</w:t>
      </w:r>
    </w:p>
    <w:p w:rsidR="007C4CC7" w:rsidRDefault="00C45668" w:rsidP="00D364D8">
      <w:pPr>
        <w:spacing w:after="120"/>
        <w:rPr>
          <w:szCs w:val="24"/>
        </w:rPr>
      </w:pPr>
      <w:r w:rsidRPr="00771F0B">
        <w:rPr>
          <w:szCs w:val="24"/>
        </w:rPr>
        <w:t>After training, all images from the three dataset</w:t>
      </w:r>
      <w:r w:rsidR="00D364D8" w:rsidRPr="00771F0B">
        <w:rPr>
          <w:szCs w:val="24"/>
        </w:rPr>
        <w:t>s</w:t>
      </w:r>
      <w:r w:rsidRPr="00771F0B">
        <w:rPr>
          <w:szCs w:val="24"/>
        </w:rPr>
        <w:t xml:space="preserve"> passed through the network to generate the positions of the facial components. The facial components identified are the left and right eyebrows, left and right eyes, nose, mouth and jaw</w:t>
      </w:r>
      <w:r w:rsidR="007C4CC7">
        <w:rPr>
          <w:szCs w:val="24"/>
        </w:rPr>
        <w:t xml:space="preserve"> (</w:t>
      </w:r>
      <w:r w:rsidR="007C4CC7">
        <w:rPr>
          <w:szCs w:val="24"/>
        </w:rPr>
        <w:fldChar w:fldCharType="begin"/>
      </w:r>
      <w:r w:rsidR="007C4CC7">
        <w:rPr>
          <w:szCs w:val="24"/>
        </w:rPr>
        <w:instrText xml:space="preserve"> REF _Ref511577040 \h </w:instrText>
      </w:r>
      <w:r w:rsidR="007C4CC7">
        <w:rPr>
          <w:szCs w:val="24"/>
        </w:rPr>
      </w:r>
      <w:r w:rsidR="007C4CC7">
        <w:rPr>
          <w:szCs w:val="24"/>
        </w:rPr>
        <w:fldChar w:fldCharType="separate"/>
      </w:r>
      <w:r w:rsidR="007C4CC7">
        <w:t xml:space="preserve">Figure </w:t>
      </w:r>
      <w:r w:rsidR="007C4CC7">
        <w:rPr>
          <w:noProof/>
        </w:rPr>
        <w:t>5</w:t>
      </w:r>
      <w:r w:rsidR="007C4CC7">
        <w:rPr>
          <w:szCs w:val="24"/>
        </w:rPr>
        <w:fldChar w:fldCharType="end"/>
      </w:r>
      <w:r w:rsidR="007C4CC7">
        <w:rPr>
          <w:szCs w:val="24"/>
        </w:rPr>
        <w:t>).</w:t>
      </w:r>
    </w:p>
    <w:p w:rsidR="00C45668" w:rsidRDefault="007C4CC7" w:rsidP="00D364D8">
      <w:pPr>
        <w:spacing w:after="120"/>
        <w:rPr>
          <w:szCs w:val="24"/>
        </w:rPr>
      </w:pPr>
      <w:r>
        <w:rPr>
          <w:noProof/>
          <w:szCs w:val="24"/>
        </w:rPr>
        <w:drawing>
          <wp:inline distT="0" distB="0" distL="0" distR="0">
            <wp:extent cx="5734050" cy="4391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7C4CC7" w:rsidRDefault="007C4CC7" w:rsidP="007C4CC7">
      <w:pPr>
        <w:pStyle w:val="Caption"/>
      </w:pPr>
      <w:bookmarkStart w:id="34" w:name="_Ref511577040"/>
      <w:bookmarkStart w:id="35" w:name="_Toc511590245"/>
      <w:r>
        <w:t xml:space="preserve">Figure </w:t>
      </w:r>
      <w:fldSimple w:instr=" SEQ Figure \* ARABIC ">
        <w:r w:rsidR="00577FA7">
          <w:rPr>
            <w:noProof/>
          </w:rPr>
          <w:t>5</w:t>
        </w:r>
      </w:fldSimple>
      <w:bookmarkEnd w:id="34"/>
      <w:r>
        <w:t xml:space="preserve"> An example image of the result from trained R-CNN model</w:t>
      </w:r>
      <w:bookmarkEnd w:id="35"/>
    </w:p>
    <w:p w:rsidR="00005B8D" w:rsidRDefault="00005B8D">
      <w:pPr>
        <w:spacing w:line="259" w:lineRule="auto"/>
        <w:rPr>
          <w:rFonts w:eastAsiaTheme="majorEastAsia" w:cstheme="majorBidi"/>
          <w:sz w:val="36"/>
          <w:szCs w:val="26"/>
        </w:rPr>
      </w:pPr>
      <w:r>
        <w:br w:type="page"/>
      </w:r>
    </w:p>
    <w:p w:rsidR="00C45668" w:rsidRPr="00C45668" w:rsidRDefault="00C45668" w:rsidP="00D364D8">
      <w:pPr>
        <w:pStyle w:val="Heading2"/>
      </w:pPr>
      <w:bookmarkStart w:id="36" w:name="_Toc511590229"/>
      <w:r w:rsidRPr="00C45668">
        <w:lastRenderedPageBreak/>
        <w:t>4.</w:t>
      </w:r>
      <w:r>
        <w:t>4</w:t>
      </w:r>
      <w:r w:rsidRPr="00C45668">
        <w:t xml:space="preserve"> </w:t>
      </w:r>
      <w:r>
        <w:t>Merging the facial components into one image</w:t>
      </w:r>
      <w:bookmarkEnd w:id="36"/>
    </w:p>
    <w:p w:rsidR="00C45668" w:rsidRDefault="00C45668" w:rsidP="00D364D8">
      <w:pPr>
        <w:spacing w:after="120"/>
        <w:rPr>
          <w:szCs w:val="24"/>
        </w:rPr>
      </w:pPr>
      <w:r>
        <w:rPr>
          <w:szCs w:val="24"/>
        </w:rPr>
        <w:t>After the facial components were extracted, they need to be combined into one image</w:t>
      </w:r>
      <w:r w:rsidR="006F2C9D">
        <w:rPr>
          <w:szCs w:val="24"/>
        </w:rPr>
        <w:t>, since CNN may not able to combine multiple inputs to one output. To combine the facial components, different methods were used in this project.</w:t>
      </w:r>
    </w:p>
    <w:p w:rsidR="00D364D8" w:rsidRDefault="00D364D8" w:rsidP="00D364D8">
      <w:pPr>
        <w:pStyle w:val="Heading3"/>
      </w:pPr>
      <w:bookmarkStart w:id="37" w:name="_Toc511590230"/>
      <w:r>
        <w:t>4.4.1 Merging strategy 1: Blackening irrelevant areas</w:t>
      </w:r>
      <w:bookmarkEnd w:id="37"/>
    </w:p>
    <w:p w:rsidR="00307659" w:rsidRDefault="000F3B30" w:rsidP="00D364D8">
      <w:pPr>
        <w:spacing w:after="120"/>
      </w:pPr>
      <w:r w:rsidRPr="00547AF5">
        <w:rPr>
          <w:noProof/>
          <w:szCs w:val="24"/>
        </w:rPr>
        <mc:AlternateContent>
          <mc:Choice Requires="wps">
            <w:drawing>
              <wp:anchor distT="0" distB="0" distL="114300" distR="114300" simplePos="0" relativeHeight="251686400" behindDoc="0" locked="0" layoutInCell="1" allowOverlap="1" wp14:anchorId="3FBB9341" wp14:editId="1A0CF8C3">
                <wp:simplePos x="0" y="0"/>
                <wp:positionH relativeFrom="margin">
                  <wp:align>center</wp:align>
                </wp:positionH>
                <wp:positionV relativeFrom="paragraph">
                  <wp:posOffset>2925445</wp:posOffset>
                </wp:positionV>
                <wp:extent cx="940279" cy="0"/>
                <wp:effectExtent l="0" t="76200" r="12700" b="95250"/>
                <wp:wrapNone/>
                <wp:docPr id="37" name="Straight Arrow Connector 37"/>
                <wp:cNvGraphicFramePr/>
                <a:graphic xmlns:a="http://schemas.openxmlformats.org/drawingml/2006/main">
                  <a:graphicData uri="http://schemas.microsoft.com/office/word/2010/wordprocessingShape">
                    <wps:wsp>
                      <wps:cNvCnPr/>
                      <wps:spPr>
                        <a:xfrm>
                          <a:off x="0" y="0"/>
                          <a:ext cx="9402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02CFA" id="Straight Arrow Connector 37" o:spid="_x0000_s1026" type="#_x0000_t32" style="position:absolute;margin-left:0;margin-top:230.35pt;width:74.05pt;height:0;z-index:2516864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" strokecolor="black [3200]" strokeweight=".5pt">
                <v:stroke endarrow="block" joinstyle="miter"/>
                <w10:wrap anchorx="margin"/>
              </v:shape>
            </w:pict>
          </mc:Fallback>
        </mc:AlternateContent>
      </w:r>
      <w:r w:rsidR="00D364D8">
        <w:rPr>
          <w:szCs w:val="24"/>
        </w:rPr>
        <w:t xml:space="preserve">The easiest way to </w:t>
      </w:r>
      <w:r w:rsidR="00E54418">
        <w:rPr>
          <w:szCs w:val="24"/>
        </w:rPr>
        <w:t>combine the images are to simply blacken all other areas except the facial components</w:t>
      </w:r>
      <w:r w:rsidR="00DE5800">
        <w:rPr>
          <w:szCs w:val="24"/>
        </w:rPr>
        <w:t xml:space="preserve"> (</w:t>
      </w:r>
      <w:r w:rsidR="00DE5800">
        <w:rPr>
          <w:szCs w:val="24"/>
        </w:rPr>
        <w:fldChar w:fldCharType="begin"/>
      </w:r>
      <w:r w:rsidR="00DE5800">
        <w:rPr>
          <w:szCs w:val="24"/>
        </w:rPr>
        <w:instrText xml:space="preserve"> REF _Ref511578183 \h </w:instrText>
      </w:r>
      <w:r w:rsidR="00DE5800">
        <w:rPr>
          <w:szCs w:val="24"/>
        </w:rPr>
      </w:r>
      <w:r w:rsidR="00DE5800">
        <w:rPr>
          <w:szCs w:val="24"/>
        </w:rPr>
        <w:fldChar w:fldCharType="separate"/>
      </w:r>
      <w:r w:rsidR="00DE5800">
        <w:t xml:space="preserve">Figure </w:t>
      </w:r>
      <w:r w:rsidR="00DE5800">
        <w:rPr>
          <w:noProof/>
        </w:rPr>
        <w:t>6</w:t>
      </w:r>
      <w:r w:rsidR="00DE5800">
        <w:rPr>
          <w:szCs w:val="24"/>
        </w:rPr>
        <w:fldChar w:fldCharType="end"/>
      </w:r>
      <w:r w:rsidR="00DE5800">
        <w:rPr>
          <w:szCs w:val="24"/>
        </w:rPr>
        <w:t>)</w:t>
      </w:r>
      <w:r w:rsidR="00E54418">
        <w:rPr>
          <w:szCs w:val="24"/>
        </w:rPr>
        <w:t>. However, this may create an image that has a large black area. To solve this problem, a rough approximation of the size and position of the useful areas are calculated, and the edges were cut off from the image.</w:t>
      </w:r>
      <w:r w:rsidRPr="000F3B30">
        <w:rPr>
          <w:noProof/>
        </w:rPr>
        <w:t xml:space="preserve"> </w:t>
      </w:r>
      <w:r>
        <w:rPr>
          <w:noProof/>
        </w:rPr>
        <w:drawing>
          <wp:inline distT="0" distB="0" distL="0" distR="0" wp14:anchorId="1E3A2C21" wp14:editId="38BBA3F0">
            <wp:extent cx="2368136" cy="2886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1" t="2605" r="27534" b="11416"/>
                    <a:stretch/>
                  </pic:blipFill>
                  <pic:spPr bwMode="auto">
                    <a:xfrm>
                      <a:off x="0" y="0"/>
                      <a:ext cx="2377119" cy="28970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7C4CC7">
        <w:rPr>
          <w:noProof/>
          <w:szCs w:val="24"/>
        </w:rPr>
        <w:drawing>
          <wp:inline distT="0" distB="0" distL="0" distR="0">
            <wp:extent cx="2095500" cy="19436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2372" r="29049" b="8625"/>
                    <a:stretch/>
                  </pic:blipFill>
                  <pic:spPr bwMode="auto">
                    <a:xfrm>
                      <a:off x="0" y="0"/>
                      <a:ext cx="2095500" cy="1943652"/>
                    </a:xfrm>
                    <a:prstGeom prst="rect">
                      <a:avLst/>
                    </a:prstGeom>
                    <a:noFill/>
                    <a:ln>
                      <a:noFill/>
                    </a:ln>
                    <a:extLst>
                      <a:ext uri="{53640926-AAD7-44D8-BBD7-CCE9431645EC}">
                        <a14:shadowObscured xmlns:a14="http://schemas.microsoft.com/office/drawing/2010/main"/>
                      </a:ext>
                    </a:extLst>
                  </pic:spPr>
                </pic:pic>
              </a:graphicData>
            </a:graphic>
          </wp:inline>
        </w:drawing>
      </w:r>
      <w:r w:rsidRPr="000F3B30">
        <w:t xml:space="preserve"> </w:t>
      </w:r>
    </w:p>
    <w:p w:rsidR="000F3B30" w:rsidRDefault="00DE5800" w:rsidP="00DE5800">
      <w:pPr>
        <w:pStyle w:val="Caption"/>
      </w:pPr>
      <w:bookmarkStart w:id="38" w:name="_Ref511578183"/>
      <w:bookmarkStart w:id="39" w:name="_Toc511590246"/>
      <w:r>
        <w:t xml:space="preserve">Figure </w:t>
      </w:r>
      <w:fldSimple w:instr=" SEQ Figure \* ARABIC ">
        <w:r w:rsidR="00577FA7">
          <w:rPr>
            <w:noProof/>
          </w:rPr>
          <w:t>6</w:t>
        </w:r>
      </w:fldSimple>
      <w:bookmarkEnd w:id="38"/>
      <w:r>
        <w:t xml:space="preserve"> </w:t>
      </w:r>
      <w:r w:rsidR="002D2A45">
        <w:t xml:space="preserve">Merging strategy 1: </w:t>
      </w:r>
      <w:r w:rsidRPr="00BF2076">
        <w:t>Blackening irrelevant areas</w:t>
      </w:r>
      <w:bookmarkEnd w:id="39"/>
    </w:p>
    <w:p w:rsidR="00DE5800" w:rsidRPr="00DE5800" w:rsidRDefault="00DE5800" w:rsidP="00DE5800"/>
    <w:p w:rsidR="00005B8D" w:rsidRDefault="00005B8D">
      <w:pPr>
        <w:spacing w:line="259" w:lineRule="auto"/>
        <w:rPr>
          <w:rFonts w:eastAsiaTheme="majorEastAsia" w:cstheme="majorBidi"/>
          <w:sz w:val="28"/>
          <w:szCs w:val="24"/>
        </w:rPr>
      </w:pPr>
      <w:r>
        <w:br w:type="page"/>
      </w:r>
    </w:p>
    <w:p w:rsidR="00E54418" w:rsidRDefault="00E54418" w:rsidP="00E54418">
      <w:pPr>
        <w:pStyle w:val="Heading3"/>
      </w:pPr>
      <w:bookmarkStart w:id="40" w:name="_Toc511590231"/>
      <w:r>
        <w:lastRenderedPageBreak/>
        <w:t>4.4.</w:t>
      </w:r>
      <w:r w:rsidR="00B402B2">
        <w:t>2</w:t>
      </w:r>
      <w:r>
        <w:t xml:space="preserve"> Merging strategy 2: Placing the components</w:t>
      </w:r>
      <w:r w:rsidR="00C13F13">
        <w:t xml:space="preserve"> linearly</w:t>
      </w:r>
      <w:bookmarkEnd w:id="40"/>
    </w:p>
    <w:p w:rsidR="00E54418" w:rsidRDefault="00E54418" w:rsidP="00D364D8">
      <w:pPr>
        <w:spacing w:after="120"/>
        <w:rPr>
          <w:szCs w:val="24"/>
        </w:rPr>
      </w:pPr>
      <w:r>
        <w:rPr>
          <w:szCs w:val="24"/>
        </w:rPr>
        <w:t xml:space="preserve">Another way is to </w:t>
      </w:r>
      <w:r w:rsidR="00B402B2">
        <w:rPr>
          <w:szCs w:val="24"/>
        </w:rPr>
        <w:t>place each facial component next to each other, so tha</w:t>
      </w:r>
      <w:r w:rsidR="002815D5">
        <w:rPr>
          <w:szCs w:val="24"/>
        </w:rPr>
        <w:t>t they are put into one image next to each other</w:t>
      </w:r>
      <w:r w:rsidR="00C13F13">
        <w:rPr>
          <w:szCs w:val="24"/>
        </w:rPr>
        <w:t>.</w:t>
      </w:r>
    </w:p>
    <w:p w:rsidR="00DE5800" w:rsidRDefault="00DE5800" w:rsidP="00DE5800">
      <w:pPr>
        <w:spacing w:after="120"/>
      </w:pPr>
      <w:r w:rsidRPr="00547AF5">
        <w:rPr>
          <w:noProof/>
          <w:szCs w:val="24"/>
        </w:rPr>
        <mc:AlternateContent>
          <mc:Choice Requires="wps">
            <w:drawing>
              <wp:anchor distT="0" distB="0" distL="114300" distR="114300" simplePos="0" relativeHeight="251688448" behindDoc="0" locked="0" layoutInCell="1" allowOverlap="1" wp14:anchorId="4D10F362" wp14:editId="1E55C701">
                <wp:simplePos x="0" y="0"/>
                <wp:positionH relativeFrom="margin">
                  <wp:align>center</wp:align>
                </wp:positionH>
                <wp:positionV relativeFrom="paragraph">
                  <wp:posOffset>1571625</wp:posOffset>
                </wp:positionV>
                <wp:extent cx="940279" cy="0"/>
                <wp:effectExtent l="0" t="76200" r="12700" b="95250"/>
                <wp:wrapNone/>
                <wp:docPr id="59" name="Straight Arrow Connector 59"/>
                <wp:cNvGraphicFramePr/>
                <a:graphic xmlns:a="http://schemas.openxmlformats.org/drawingml/2006/main">
                  <a:graphicData uri="http://schemas.microsoft.com/office/word/2010/wordprocessingShape">
                    <wps:wsp>
                      <wps:cNvCnPr/>
                      <wps:spPr>
                        <a:xfrm>
                          <a:off x="0" y="0"/>
                          <a:ext cx="9402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95D100" id="Straight Arrow Connector 59" o:spid="_x0000_s1026" type="#_x0000_t32" style="position:absolute;margin-left:0;margin-top:123.75pt;width:74.05pt;height:0;z-index:2516884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" strokecolor="black [3200]" strokeweight=".5pt">
                <v:stroke endarrow="block" joinstyle="miter"/>
                <w10:wrap anchorx="margin"/>
              </v:shape>
            </w:pict>
          </mc:Fallback>
        </mc:AlternateContent>
      </w:r>
      <w:r>
        <w:rPr>
          <w:noProof/>
        </w:rPr>
        <w:drawing>
          <wp:inline distT="0" distB="0" distL="0" distR="0" wp14:anchorId="3EEEECF4" wp14:editId="6F051CE3">
            <wp:extent cx="2368136" cy="2886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1" t="2605" r="27534" b="11416"/>
                    <a:stretch/>
                  </pic:blipFill>
                  <pic:spPr bwMode="auto">
                    <a:xfrm>
                      <a:off x="0" y="0"/>
                      <a:ext cx="2377119" cy="28970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szCs w:val="24"/>
        </w:rPr>
        <w:drawing>
          <wp:inline distT="0" distB="0" distL="0" distR="0" wp14:anchorId="467E38E4" wp14:editId="7359510D">
            <wp:extent cx="1485900" cy="2971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22773"/>
                    <a:stretch/>
                  </pic:blipFill>
                  <pic:spPr bwMode="auto">
                    <a:xfrm>
                      <a:off x="0" y="0"/>
                      <a:ext cx="1485900" cy="2971800"/>
                    </a:xfrm>
                    <a:prstGeom prst="rect">
                      <a:avLst/>
                    </a:prstGeom>
                    <a:noFill/>
                    <a:ln>
                      <a:noFill/>
                    </a:ln>
                    <a:extLst>
                      <a:ext uri="{53640926-AAD7-44D8-BBD7-CCE9431645EC}">
                        <a14:shadowObscured xmlns:a14="http://schemas.microsoft.com/office/drawing/2010/main"/>
                      </a:ext>
                    </a:extLst>
                  </pic:spPr>
                </pic:pic>
              </a:graphicData>
            </a:graphic>
          </wp:inline>
        </w:drawing>
      </w:r>
      <w:r w:rsidRPr="000F3B30">
        <w:t xml:space="preserve"> </w:t>
      </w:r>
    </w:p>
    <w:p w:rsidR="00DE5800" w:rsidRDefault="00DE5800" w:rsidP="00DE5800">
      <w:pPr>
        <w:pStyle w:val="Caption"/>
      </w:pPr>
      <w:bookmarkStart w:id="41" w:name="_Toc511590247"/>
      <w:r>
        <w:t xml:space="preserve">Figure </w:t>
      </w:r>
      <w:fldSimple w:instr=" SEQ Figure \* ARABIC ">
        <w:r w:rsidR="00577FA7">
          <w:rPr>
            <w:noProof/>
          </w:rPr>
          <w:t>7</w:t>
        </w:r>
      </w:fldSimple>
      <w:r>
        <w:t xml:space="preserve"> </w:t>
      </w:r>
      <w:r w:rsidR="002D2A45">
        <w:t xml:space="preserve">Merging strategy 2: </w:t>
      </w:r>
      <w:r w:rsidRPr="00DE5800">
        <w:t>Placing the components linearly</w:t>
      </w:r>
      <w:bookmarkEnd w:id="41"/>
    </w:p>
    <w:p w:rsidR="00DE5800" w:rsidRDefault="00DE5800" w:rsidP="00D364D8">
      <w:pPr>
        <w:spacing w:after="120"/>
        <w:rPr>
          <w:szCs w:val="24"/>
        </w:rPr>
      </w:pPr>
    </w:p>
    <w:p w:rsidR="00005B8D" w:rsidRDefault="00005B8D">
      <w:pPr>
        <w:spacing w:line="259" w:lineRule="auto"/>
        <w:rPr>
          <w:rFonts w:eastAsiaTheme="majorEastAsia" w:cstheme="majorBidi"/>
          <w:sz w:val="28"/>
          <w:szCs w:val="24"/>
        </w:rPr>
      </w:pPr>
      <w:r>
        <w:br w:type="page"/>
      </w:r>
    </w:p>
    <w:p w:rsidR="00C13F13" w:rsidRDefault="00C13F13" w:rsidP="00C13F13">
      <w:pPr>
        <w:pStyle w:val="Heading3"/>
      </w:pPr>
      <w:bookmarkStart w:id="42" w:name="_Toc511590232"/>
      <w:r>
        <w:lastRenderedPageBreak/>
        <w:t>4.4.3 Merging strategy 3: Placing the components in fix position</w:t>
      </w:r>
      <w:bookmarkEnd w:id="42"/>
    </w:p>
    <w:p w:rsidR="0073764A" w:rsidRDefault="00C13F13" w:rsidP="0073764A">
      <w:pPr>
        <w:spacing w:after="120"/>
        <w:rPr>
          <w:noProof/>
          <w:szCs w:val="24"/>
        </w:rPr>
      </w:pPr>
      <w:r>
        <w:rPr>
          <w:szCs w:val="24"/>
        </w:rPr>
        <w:t xml:space="preserve">A variation of the </w:t>
      </w:r>
      <w:r w:rsidR="0073764A">
        <w:rPr>
          <w:szCs w:val="24"/>
        </w:rPr>
        <w:t>above method is to place the components in some fixed position, instead of placing them next to each other.</w:t>
      </w:r>
      <w:r w:rsidR="0073764A" w:rsidRPr="0073764A">
        <w:rPr>
          <w:szCs w:val="24"/>
        </w:rPr>
        <w:t xml:space="preserve"> </w:t>
      </w:r>
      <w:r w:rsidR="00DE5800">
        <w:rPr>
          <w:szCs w:val="24"/>
        </w:rPr>
        <w:t>This allows the same components to be always at the same place for every image.</w:t>
      </w:r>
    </w:p>
    <w:p w:rsidR="00DE5800" w:rsidRDefault="00DE5800" w:rsidP="0073764A">
      <w:pPr>
        <w:spacing w:after="120"/>
        <w:rPr>
          <w:szCs w:val="24"/>
        </w:rPr>
      </w:pPr>
    </w:p>
    <w:p w:rsidR="00DE5800" w:rsidRDefault="00DE5800" w:rsidP="0073764A">
      <w:pPr>
        <w:spacing w:after="120"/>
        <w:rPr>
          <w:szCs w:val="24"/>
        </w:rPr>
      </w:pPr>
      <w:r w:rsidRPr="00547AF5">
        <w:rPr>
          <w:noProof/>
          <w:szCs w:val="24"/>
        </w:rPr>
        <mc:AlternateContent>
          <mc:Choice Requires="wps">
            <w:drawing>
              <wp:anchor distT="0" distB="0" distL="114300" distR="114300" simplePos="0" relativeHeight="251690496" behindDoc="0" locked="0" layoutInCell="1" allowOverlap="1" wp14:anchorId="2D73EC57" wp14:editId="533E9375">
                <wp:simplePos x="0" y="0"/>
                <wp:positionH relativeFrom="margin">
                  <wp:align>center</wp:align>
                </wp:positionH>
                <wp:positionV relativeFrom="paragraph">
                  <wp:posOffset>1967865</wp:posOffset>
                </wp:positionV>
                <wp:extent cx="940279" cy="0"/>
                <wp:effectExtent l="0" t="76200" r="12700" b="95250"/>
                <wp:wrapNone/>
                <wp:docPr id="63" name="Straight Arrow Connector 63"/>
                <wp:cNvGraphicFramePr/>
                <a:graphic xmlns:a="http://schemas.openxmlformats.org/drawingml/2006/main">
                  <a:graphicData uri="http://schemas.microsoft.com/office/word/2010/wordprocessingShape">
                    <wps:wsp>
                      <wps:cNvCnPr/>
                      <wps:spPr>
                        <a:xfrm>
                          <a:off x="0" y="0"/>
                          <a:ext cx="9402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AAADA" id="Straight Arrow Connector 63" o:spid="_x0000_s1026" type="#_x0000_t32" style="position:absolute;margin-left:0;margin-top:154.95pt;width:74.05pt;height:0;z-index:2516904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" strokecolor="black [3200]" strokeweight=".5pt">
                <v:stroke endarrow="block" joinstyle="miter"/>
                <w10:wrap anchorx="margin"/>
              </v:shape>
            </w:pict>
          </mc:Fallback>
        </mc:AlternateContent>
      </w:r>
      <w:r>
        <w:rPr>
          <w:noProof/>
        </w:rPr>
        <w:drawing>
          <wp:inline distT="0" distB="0" distL="0" distR="0" wp14:anchorId="206E6F48" wp14:editId="47AFD966">
            <wp:extent cx="2368136" cy="2886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1" t="2605" r="27534" b="11416"/>
                    <a:stretch/>
                  </pic:blipFill>
                  <pic:spPr bwMode="auto">
                    <a:xfrm>
                      <a:off x="0" y="0"/>
                      <a:ext cx="2377119" cy="2897022"/>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xml:space="preserve">                              </w:t>
      </w:r>
      <w:r>
        <w:rPr>
          <w:noProof/>
          <w:szCs w:val="24"/>
        </w:rPr>
        <w:drawing>
          <wp:inline distT="0" distB="0" distL="0" distR="0" wp14:anchorId="78502359" wp14:editId="35690345">
            <wp:extent cx="697305" cy="341947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638" cy="3548607"/>
                    </a:xfrm>
                    <a:prstGeom prst="rect">
                      <a:avLst/>
                    </a:prstGeom>
                    <a:noFill/>
                    <a:ln>
                      <a:noFill/>
                    </a:ln>
                  </pic:spPr>
                </pic:pic>
              </a:graphicData>
            </a:graphic>
          </wp:inline>
        </w:drawing>
      </w:r>
    </w:p>
    <w:p w:rsidR="00DE5800" w:rsidRDefault="00DE5800" w:rsidP="00DE5800">
      <w:pPr>
        <w:pStyle w:val="Caption"/>
      </w:pPr>
      <w:bookmarkStart w:id="43" w:name="_Toc511590248"/>
      <w:r>
        <w:t xml:space="preserve">Figure </w:t>
      </w:r>
      <w:fldSimple w:instr=" SEQ Figure \* ARABIC ">
        <w:r w:rsidR="00577FA7">
          <w:rPr>
            <w:noProof/>
          </w:rPr>
          <w:t>8</w:t>
        </w:r>
      </w:fldSimple>
      <w:r>
        <w:t xml:space="preserve"> </w:t>
      </w:r>
      <w:r w:rsidR="002D2A45">
        <w:t xml:space="preserve">Merging strategy 3: </w:t>
      </w:r>
      <w:r w:rsidRPr="00E47B42">
        <w:t>Placing the components in fix position</w:t>
      </w:r>
      <w:bookmarkEnd w:id="43"/>
    </w:p>
    <w:p w:rsidR="00DE5800" w:rsidRPr="00DE5800" w:rsidRDefault="00DE5800" w:rsidP="00DE5800"/>
    <w:p w:rsidR="00005B8D" w:rsidRDefault="00005B8D">
      <w:pPr>
        <w:spacing w:line="259" w:lineRule="auto"/>
        <w:rPr>
          <w:rFonts w:eastAsiaTheme="majorEastAsia" w:cstheme="majorBidi"/>
          <w:sz w:val="28"/>
          <w:szCs w:val="24"/>
        </w:rPr>
      </w:pPr>
      <w:r>
        <w:br w:type="page"/>
      </w:r>
    </w:p>
    <w:p w:rsidR="0073764A" w:rsidRDefault="0073764A" w:rsidP="0073764A">
      <w:pPr>
        <w:pStyle w:val="Heading3"/>
      </w:pPr>
      <w:bookmarkStart w:id="44" w:name="_Toc511590233"/>
      <w:r>
        <w:lastRenderedPageBreak/>
        <w:t>4.4.4 Merging strategy 4: Pack the components tightly</w:t>
      </w:r>
      <w:bookmarkEnd w:id="44"/>
    </w:p>
    <w:p w:rsidR="000E72F7" w:rsidRDefault="0073764A" w:rsidP="000E72F7">
      <w:pPr>
        <w:spacing w:after="120"/>
        <w:rPr>
          <w:szCs w:val="24"/>
        </w:rPr>
      </w:pPr>
      <w:r>
        <w:rPr>
          <w:szCs w:val="24"/>
        </w:rPr>
        <w:t xml:space="preserve">Since the above methods may causes the output image to be very large, an algorithm is used to pack the components into one image, while minimizing the empty black area on the image. </w:t>
      </w:r>
      <w:r w:rsidR="000E72F7">
        <w:rPr>
          <w:szCs w:val="24"/>
        </w:rPr>
        <w:t>To achieve this, the components was put into the image one by one from the largest in size to the smallest, such that each component may be placed on the edge of another component, while minimizing the total image size.</w:t>
      </w:r>
      <w:r w:rsidR="000E72F7" w:rsidRPr="000E72F7">
        <w:rPr>
          <w:szCs w:val="24"/>
        </w:rPr>
        <w:t xml:space="preserve"> </w:t>
      </w:r>
    </w:p>
    <w:p w:rsidR="002D2A45" w:rsidRDefault="002D2A45" w:rsidP="002D2A45">
      <w:pPr>
        <w:spacing w:after="120"/>
      </w:pPr>
      <w:r w:rsidRPr="00547AF5">
        <w:rPr>
          <w:noProof/>
          <w:szCs w:val="24"/>
        </w:rPr>
        <mc:AlternateContent>
          <mc:Choice Requires="wps">
            <w:drawing>
              <wp:anchor distT="0" distB="0" distL="114300" distR="114300" simplePos="0" relativeHeight="251692544" behindDoc="0" locked="0" layoutInCell="1" allowOverlap="1" wp14:anchorId="006710E9" wp14:editId="0D006DD3">
                <wp:simplePos x="0" y="0"/>
                <wp:positionH relativeFrom="margin">
                  <wp:align>center</wp:align>
                </wp:positionH>
                <wp:positionV relativeFrom="paragraph">
                  <wp:posOffset>1943100</wp:posOffset>
                </wp:positionV>
                <wp:extent cx="940279" cy="0"/>
                <wp:effectExtent l="0" t="76200" r="12700" b="95250"/>
                <wp:wrapNone/>
                <wp:docPr id="67" name="Straight Arrow Connector 67"/>
                <wp:cNvGraphicFramePr/>
                <a:graphic xmlns:a="http://schemas.openxmlformats.org/drawingml/2006/main">
                  <a:graphicData uri="http://schemas.microsoft.com/office/word/2010/wordprocessingShape">
                    <wps:wsp>
                      <wps:cNvCnPr/>
                      <wps:spPr>
                        <a:xfrm>
                          <a:off x="0" y="0"/>
                          <a:ext cx="9402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A320F4" id="Straight Arrow Connector 67" o:spid="_x0000_s1026" type="#_x0000_t32" style="position:absolute;margin-left:0;margin-top:153pt;width:74.05pt;height:0;z-index:2516925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" strokecolor="black [3200]" strokeweight=".5pt">
                <v:stroke endarrow="block" joinstyle="miter"/>
                <w10:wrap anchorx="margin"/>
              </v:shape>
            </w:pict>
          </mc:Fallback>
        </mc:AlternateContent>
      </w:r>
      <w:r>
        <w:rPr>
          <w:noProof/>
        </w:rPr>
        <w:drawing>
          <wp:inline distT="0" distB="0" distL="0" distR="0" wp14:anchorId="1D821C31" wp14:editId="23805447">
            <wp:extent cx="2368136" cy="2886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1" t="2605" r="27534" b="11416"/>
                    <a:stretch/>
                  </pic:blipFill>
                  <pic:spPr bwMode="auto">
                    <a:xfrm>
                      <a:off x="0" y="0"/>
                      <a:ext cx="2377119" cy="28970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0F3B30">
        <w:t xml:space="preserve"> </w:t>
      </w:r>
      <w:r>
        <w:rPr>
          <w:noProof/>
          <w:szCs w:val="24"/>
        </w:rPr>
        <w:drawing>
          <wp:inline distT="0" distB="0" distL="0" distR="0" wp14:anchorId="2C839A08" wp14:editId="4FB8E86A">
            <wp:extent cx="1590675" cy="1581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p>
    <w:p w:rsidR="002D2A45" w:rsidRDefault="002D2A45" w:rsidP="002D2A45">
      <w:pPr>
        <w:pStyle w:val="Caption"/>
      </w:pPr>
      <w:bookmarkStart w:id="45" w:name="_Toc511590249"/>
      <w:r>
        <w:t xml:space="preserve">Figure </w:t>
      </w:r>
      <w:fldSimple w:instr=" SEQ Figure \* ARABIC ">
        <w:r w:rsidR="00577FA7">
          <w:rPr>
            <w:noProof/>
          </w:rPr>
          <w:t>9</w:t>
        </w:r>
      </w:fldSimple>
      <w:r>
        <w:t xml:space="preserve"> Merging strategy 4: Pack the components tightly</w:t>
      </w:r>
      <w:bookmarkEnd w:id="45"/>
    </w:p>
    <w:p w:rsidR="002D2A45" w:rsidRDefault="002D2A45" w:rsidP="000E72F7">
      <w:pPr>
        <w:spacing w:after="120"/>
        <w:rPr>
          <w:szCs w:val="24"/>
        </w:rPr>
      </w:pPr>
    </w:p>
    <w:p w:rsidR="000E72F7" w:rsidRDefault="000E72F7" w:rsidP="000E72F7">
      <w:pPr>
        <w:pStyle w:val="Heading3"/>
      </w:pPr>
      <w:bookmarkStart w:id="46" w:name="_Toc511590234"/>
      <w:r>
        <w:t>4.4.5 Merging strategy 5: Use different colour channel</w:t>
      </w:r>
      <w:bookmarkEnd w:id="46"/>
    </w:p>
    <w:p w:rsidR="0073764A" w:rsidRDefault="000E72F7" w:rsidP="0073764A">
      <w:pPr>
        <w:spacing w:after="120"/>
        <w:rPr>
          <w:szCs w:val="24"/>
        </w:rPr>
      </w:pPr>
      <w:r>
        <w:rPr>
          <w:szCs w:val="24"/>
        </w:rPr>
        <w:t xml:space="preserve">Colour channel usually represents the red, green and blue components on an image. In CNN, the colour channels are </w:t>
      </w:r>
      <w:r w:rsidR="00771F0B">
        <w:rPr>
          <w:szCs w:val="24"/>
        </w:rPr>
        <w:t>treated in</w:t>
      </w:r>
      <w:r>
        <w:rPr>
          <w:szCs w:val="24"/>
        </w:rPr>
        <w:t xml:space="preserve">dependent </w:t>
      </w:r>
      <w:r w:rsidR="00771F0B">
        <w:rPr>
          <w:szCs w:val="24"/>
        </w:rPr>
        <w:t>of</w:t>
      </w:r>
      <w:r>
        <w:rPr>
          <w:szCs w:val="24"/>
        </w:rPr>
        <w:t xml:space="preserve"> each other. Hence,</w:t>
      </w:r>
      <w:r w:rsidR="00771F0B">
        <w:rPr>
          <w:szCs w:val="24"/>
        </w:rPr>
        <w:t xml:space="preserve"> each </w:t>
      </w:r>
      <w:r>
        <w:rPr>
          <w:szCs w:val="24"/>
        </w:rPr>
        <w:t xml:space="preserve">component </w:t>
      </w:r>
      <w:r w:rsidR="00771F0B">
        <w:rPr>
          <w:szCs w:val="24"/>
        </w:rPr>
        <w:t xml:space="preserve">can be put </w:t>
      </w:r>
      <w:r>
        <w:rPr>
          <w:szCs w:val="24"/>
        </w:rPr>
        <w:t>in a separate channel</w:t>
      </w:r>
      <w:r w:rsidR="00771F0B">
        <w:rPr>
          <w:szCs w:val="24"/>
        </w:rPr>
        <w:t xml:space="preserve"> as a new image.</w:t>
      </w:r>
    </w:p>
    <w:p w:rsidR="00771F0B" w:rsidRDefault="00771F0B" w:rsidP="0073764A">
      <w:pPr>
        <w:spacing w:after="120"/>
        <w:rPr>
          <w:szCs w:val="24"/>
        </w:rPr>
      </w:pPr>
    </w:p>
    <w:p w:rsidR="00005B8D" w:rsidRDefault="00005B8D">
      <w:pPr>
        <w:spacing w:line="259" w:lineRule="auto"/>
        <w:rPr>
          <w:rFonts w:eastAsiaTheme="majorEastAsia" w:cstheme="majorBidi"/>
          <w:sz w:val="36"/>
          <w:szCs w:val="26"/>
        </w:rPr>
      </w:pPr>
      <w:r>
        <w:br w:type="page"/>
      </w:r>
    </w:p>
    <w:p w:rsidR="00771F0B" w:rsidRDefault="00771F0B" w:rsidP="00771F0B">
      <w:pPr>
        <w:pStyle w:val="Heading2"/>
      </w:pPr>
      <w:bookmarkStart w:id="47" w:name="_Toc511590235"/>
      <w:r w:rsidRPr="00C45668">
        <w:lastRenderedPageBreak/>
        <w:t>4.</w:t>
      </w:r>
      <w:r>
        <w:t>5 Training the CNN for the merged images</w:t>
      </w:r>
      <w:bookmarkEnd w:id="47"/>
    </w:p>
    <w:p w:rsidR="00771F0B" w:rsidRPr="00771F0B" w:rsidRDefault="00771F0B" w:rsidP="00771F0B">
      <w:pPr>
        <w:rPr>
          <w:szCs w:val="24"/>
        </w:rPr>
      </w:pPr>
      <w:r w:rsidRPr="00771F0B">
        <w:rPr>
          <w:szCs w:val="24"/>
        </w:rPr>
        <w:t>The CNN uses the same network as the baseline CNN. For each merging strategy, the network again trained with two variations: with and without transfer learning. While using colour channels, since more than 3 channels was used, there is no pretrained model for such situation. Therefore, it was only trained without transfer learning. Again, the network</w:t>
      </w:r>
      <w:r w:rsidR="008414B5">
        <w:rPr>
          <w:szCs w:val="24"/>
        </w:rPr>
        <w:t>s</w:t>
      </w:r>
      <w:r w:rsidRPr="00771F0B">
        <w:rPr>
          <w:szCs w:val="24"/>
        </w:rPr>
        <w:t xml:space="preserve"> </w:t>
      </w:r>
      <w:r>
        <w:rPr>
          <w:szCs w:val="24"/>
        </w:rPr>
        <w:t xml:space="preserve">with and </w:t>
      </w:r>
      <w:r w:rsidRPr="00771F0B">
        <w:rPr>
          <w:szCs w:val="24"/>
        </w:rPr>
        <w:t>without pretrain model</w:t>
      </w:r>
      <w:r>
        <w:rPr>
          <w:szCs w:val="24"/>
        </w:rPr>
        <w:t xml:space="preserve"> were trained for </w:t>
      </w:r>
      <w:r w:rsidRPr="00771F0B">
        <w:rPr>
          <w:szCs w:val="24"/>
        </w:rPr>
        <w:t xml:space="preserve">an iteration of </w:t>
      </w:r>
      <w:r>
        <w:rPr>
          <w:szCs w:val="24"/>
        </w:rPr>
        <w:t xml:space="preserve">1000 and </w:t>
      </w:r>
      <w:r w:rsidRPr="00771F0B">
        <w:rPr>
          <w:szCs w:val="24"/>
        </w:rPr>
        <w:t xml:space="preserve">3000 </w:t>
      </w:r>
      <w:r>
        <w:rPr>
          <w:szCs w:val="24"/>
        </w:rPr>
        <w:t>respectively.</w:t>
      </w:r>
      <w:r w:rsidR="0065393D">
        <w:rPr>
          <w:szCs w:val="24"/>
        </w:rPr>
        <w:t xml:space="preserve"> The best fitting model is selected for </w:t>
      </w:r>
      <w:r w:rsidR="008414B5">
        <w:rPr>
          <w:szCs w:val="24"/>
        </w:rPr>
        <w:t>each model based on the precision of validation dataset. Then the tests were done on each of these models and the precision and recall were calculated.</w:t>
      </w:r>
    </w:p>
    <w:p w:rsidR="00005B8D" w:rsidRDefault="00005B8D">
      <w:pPr>
        <w:spacing w:line="259" w:lineRule="auto"/>
        <w:rPr>
          <w:rFonts w:eastAsiaTheme="majorEastAsia" w:cstheme="majorBidi"/>
          <w:sz w:val="56"/>
          <w:szCs w:val="32"/>
        </w:rPr>
      </w:pPr>
      <w:r>
        <w:br w:type="page"/>
      </w:r>
    </w:p>
    <w:p w:rsidR="00771F0B" w:rsidRDefault="008414B5" w:rsidP="008414B5">
      <w:pPr>
        <w:pStyle w:val="Heading1"/>
      </w:pPr>
      <w:bookmarkStart w:id="48" w:name="_Toc511590236"/>
      <w:r>
        <w:lastRenderedPageBreak/>
        <w:t>5. Results and findings</w:t>
      </w:r>
      <w:bookmarkEnd w:id="48"/>
    </w:p>
    <w:p w:rsidR="008414B5" w:rsidRPr="00834D08" w:rsidRDefault="008414B5" w:rsidP="008414B5">
      <w:r w:rsidRPr="00834D08">
        <w:t>This section will cover the results after the tests have been conducted.</w:t>
      </w:r>
    </w:p>
    <w:p w:rsidR="008414B5" w:rsidRDefault="008414B5" w:rsidP="008414B5">
      <w:pPr>
        <w:pStyle w:val="Heading2"/>
      </w:pPr>
      <w:bookmarkStart w:id="49" w:name="_Toc511590237"/>
      <w:r>
        <w:t xml:space="preserve">5.1 Best fitting </w:t>
      </w:r>
      <w:r w:rsidRPr="00834D08">
        <w:t>models</w:t>
      </w:r>
      <w:bookmarkEnd w:id="49"/>
    </w:p>
    <w:p w:rsidR="008414B5" w:rsidRPr="00834D08" w:rsidRDefault="008414B5" w:rsidP="008414B5">
      <w:r w:rsidRPr="00834D08">
        <w:t xml:space="preserve">After training a network, the best fitting model was selected based on the precision of the validation dataset. The model with the highest </w:t>
      </w:r>
      <w:r w:rsidR="003D34DC">
        <w:t xml:space="preserve">mean average </w:t>
      </w:r>
      <w:r w:rsidRPr="00834D08">
        <w:t xml:space="preserve">precision will be selected as the best fitting one. </w:t>
      </w:r>
      <w:r w:rsidR="00746023">
        <w:fldChar w:fldCharType="begin"/>
      </w:r>
      <w:r w:rsidR="00746023">
        <w:instrText xml:space="preserve"> REF _Ref511578962 \h </w:instrText>
      </w:r>
      <w:r w:rsidR="00746023">
        <w:fldChar w:fldCharType="separate"/>
      </w:r>
      <w:r w:rsidR="00746023">
        <w:t xml:space="preserve">Table </w:t>
      </w:r>
      <w:r w:rsidR="00746023">
        <w:rPr>
          <w:noProof/>
        </w:rPr>
        <w:t>2</w:t>
      </w:r>
      <w:r w:rsidR="00746023">
        <w:fldChar w:fldCharType="end"/>
      </w:r>
      <w:r w:rsidR="00746023">
        <w:t xml:space="preserve"> </w:t>
      </w:r>
      <w:r w:rsidRPr="00834D08">
        <w:t>shows the corresponding iteration</w:t>
      </w:r>
      <w:r w:rsidR="00746023">
        <w:t>s</w:t>
      </w:r>
      <w:r w:rsidRPr="00834D08">
        <w:t xml:space="preserve"> </w:t>
      </w:r>
      <w:r w:rsidR="00746023">
        <w:t xml:space="preserve">and </w:t>
      </w:r>
      <w:proofErr w:type="spellStart"/>
      <w:r w:rsidR="00746023">
        <w:t>mAPs</w:t>
      </w:r>
      <w:proofErr w:type="spellEnd"/>
      <w:r w:rsidR="00746023">
        <w:t xml:space="preserve"> </w:t>
      </w:r>
      <w:r w:rsidRPr="00834D08">
        <w:t>of the best fitting model</w:t>
      </w:r>
      <w:r w:rsidR="00746023">
        <w:t>s</w:t>
      </w:r>
      <w:r w:rsidRPr="00834D08">
        <w:t xml:space="preserve"> for each network.</w:t>
      </w:r>
    </w:p>
    <w:tbl>
      <w:tblPr>
        <w:tblStyle w:val="TableGrid"/>
        <w:tblW w:w="0" w:type="auto"/>
        <w:tblLook w:val="04A0" w:firstRow="1" w:lastRow="0" w:firstColumn="1" w:lastColumn="0" w:noHBand="0" w:noVBand="1"/>
      </w:tblPr>
      <w:tblGrid>
        <w:gridCol w:w="3005"/>
        <w:gridCol w:w="3005"/>
        <w:gridCol w:w="3006"/>
      </w:tblGrid>
      <w:tr w:rsidR="00834D08" w:rsidRPr="00834D08" w:rsidTr="00834D08">
        <w:tc>
          <w:tcPr>
            <w:tcW w:w="3005" w:type="dxa"/>
          </w:tcPr>
          <w:p w:rsidR="00834D08" w:rsidRPr="00834D08" w:rsidRDefault="00834D08" w:rsidP="008414B5">
            <w:r w:rsidRPr="00834D08">
              <w:t>Model</w:t>
            </w:r>
          </w:p>
        </w:tc>
        <w:tc>
          <w:tcPr>
            <w:tcW w:w="3005" w:type="dxa"/>
          </w:tcPr>
          <w:p w:rsidR="00834D08" w:rsidRPr="00834D08" w:rsidRDefault="003D34DC" w:rsidP="008414B5">
            <w:r>
              <w:t>Best fitting model</w:t>
            </w:r>
          </w:p>
        </w:tc>
        <w:tc>
          <w:tcPr>
            <w:tcW w:w="3006" w:type="dxa"/>
          </w:tcPr>
          <w:p w:rsidR="00834D08" w:rsidRPr="00834D08" w:rsidRDefault="003D34DC" w:rsidP="008414B5">
            <w:proofErr w:type="spellStart"/>
            <w:r>
              <w:t>mAP</w:t>
            </w:r>
            <w:proofErr w:type="spellEnd"/>
            <w:r>
              <w:t xml:space="preserve"> of validation set</w:t>
            </w:r>
          </w:p>
        </w:tc>
      </w:tr>
      <w:tr w:rsidR="00834D08" w:rsidRPr="00834D08" w:rsidTr="00834D08">
        <w:tc>
          <w:tcPr>
            <w:tcW w:w="3005" w:type="dxa"/>
          </w:tcPr>
          <w:p w:rsidR="00834D08" w:rsidRPr="00834D08" w:rsidRDefault="003D34DC" w:rsidP="008414B5">
            <w:r>
              <w:t>Baseline CNN</w:t>
            </w:r>
          </w:p>
        </w:tc>
        <w:tc>
          <w:tcPr>
            <w:tcW w:w="3005" w:type="dxa"/>
          </w:tcPr>
          <w:p w:rsidR="00834D08" w:rsidRPr="00834D08" w:rsidRDefault="003D34DC" w:rsidP="008414B5">
            <w:r>
              <w:t>2550</w:t>
            </w:r>
          </w:p>
        </w:tc>
        <w:tc>
          <w:tcPr>
            <w:tcW w:w="3006" w:type="dxa"/>
          </w:tcPr>
          <w:p w:rsidR="00834D08" w:rsidRPr="00834D08" w:rsidRDefault="003D34DC" w:rsidP="008414B5">
            <w:r w:rsidRPr="003D34DC">
              <w:t>0.59082</w:t>
            </w:r>
          </w:p>
        </w:tc>
      </w:tr>
      <w:tr w:rsidR="00746023" w:rsidRPr="00834D08" w:rsidTr="00834D08">
        <w:tc>
          <w:tcPr>
            <w:tcW w:w="3005" w:type="dxa"/>
          </w:tcPr>
          <w:p w:rsidR="00746023" w:rsidRPr="00834D08" w:rsidRDefault="00746023" w:rsidP="00746023">
            <w:r>
              <w:t>M1: Blacken</w:t>
            </w:r>
          </w:p>
        </w:tc>
        <w:tc>
          <w:tcPr>
            <w:tcW w:w="3005" w:type="dxa"/>
          </w:tcPr>
          <w:p w:rsidR="00746023" w:rsidRPr="00834D08" w:rsidRDefault="00746023" w:rsidP="00746023">
            <w:r>
              <w:t>2550</w:t>
            </w:r>
          </w:p>
        </w:tc>
        <w:tc>
          <w:tcPr>
            <w:tcW w:w="3006" w:type="dxa"/>
          </w:tcPr>
          <w:p w:rsidR="00746023" w:rsidRPr="00834D08" w:rsidRDefault="00746023" w:rsidP="00746023">
            <w:r w:rsidRPr="003D34DC">
              <w:t>0.673828</w:t>
            </w:r>
          </w:p>
        </w:tc>
      </w:tr>
      <w:tr w:rsidR="00746023" w:rsidRPr="00834D08" w:rsidTr="00834D08">
        <w:tc>
          <w:tcPr>
            <w:tcW w:w="3005" w:type="dxa"/>
          </w:tcPr>
          <w:p w:rsidR="00746023" w:rsidRPr="00834D08" w:rsidRDefault="00746023" w:rsidP="00746023">
            <w:r>
              <w:t>M2: Linear</w:t>
            </w:r>
          </w:p>
        </w:tc>
        <w:tc>
          <w:tcPr>
            <w:tcW w:w="3005" w:type="dxa"/>
          </w:tcPr>
          <w:p w:rsidR="00746023" w:rsidRPr="00834D08" w:rsidRDefault="00746023" w:rsidP="00746023">
            <w:r>
              <w:t>2100</w:t>
            </w:r>
          </w:p>
        </w:tc>
        <w:tc>
          <w:tcPr>
            <w:tcW w:w="3006" w:type="dxa"/>
          </w:tcPr>
          <w:p w:rsidR="00746023" w:rsidRPr="00834D08" w:rsidRDefault="00746023" w:rsidP="00746023">
            <w:r w:rsidRPr="003D34DC">
              <w:t>0.698242</w:t>
            </w:r>
          </w:p>
        </w:tc>
      </w:tr>
      <w:tr w:rsidR="00746023" w:rsidRPr="00834D08" w:rsidTr="00834D08">
        <w:tc>
          <w:tcPr>
            <w:tcW w:w="3005" w:type="dxa"/>
          </w:tcPr>
          <w:p w:rsidR="00746023" w:rsidRPr="00834D08" w:rsidRDefault="00746023" w:rsidP="00746023">
            <w:r>
              <w:t>M3: Fix Linear</w:t>
            </w:r>
          </w:p>
        </w:tc>
        <w:tc>
          <w:tcPr>
            <w:tcW w:w="3005" w:type="dxa"/>
          </w:tcPr>
          <w:p w:rsidR="00746023" w:rsidRPr="00834D08" w:rsidRDefault="00746023" w:rsidP="00746023">
            <w:r>
              <w:t>2550</w:t>
            </w:r>
          </w:p>
        </w:tc>
        <w:tc>
          <w:tcPr>
            <w:tcW w:w="3006" w:type="dxa"/>
          </w:tcPr>
          <w:p w:rsidR="00746023" w:rsidRPr="00834D08" w:rsidRDefault="00746023" w:rsidP="00746023">
            <w:r w:rsidRPr="003D34DC">
              <w:t>0.706055</w:t>
            </w:r>
          </w:p>
        </w:tc>
      </w:tr>
      <w:tr w:rsidR="00746023" w:rsidRPr="00834D08" w:rsidTr="002A5BF6">
        <w:tc>
          <w:tcPr>
            <w:tcW w:w="3005" w:type="dxa"/>
          </w:tcPr>
          <w:p w:rsidR="00746023" w:rsidRPr="00834D08" w:rsidRDefault="00746023" w:rsidP="002A5BF6">
            <w:r>
              <w:t>M4: Pack</w:t>
            </w:r>
          </w:p>
        </w:tc>
        <w:tc>
          <w:tcPr>
            <w:tcW w:w="3005" w:type="dxa"/>
          </w:tcPr>
          <w:p w:rsidR="00746023" w:rsidRPr="00834D08" w:rsidRDefault="00746023" w:rsidP="002A5BF6">
            <w:r>
              <w:t>2100</w:t>
            </w:r>
          </w:p>
        </w:tc>
        <w:tc>
          <w:tcPr>
            <w:tcW w:w="3006" w:type="dxa"/>
          </w:tcPr>
          <w:p w:rsidR="00746023" w:rsidRPr="00834D08" w:rsidRDefault="00746023" w:rsidP="002A5BF6">
            <w:r w:rsidRPr="003D34DC">
              <w:t>0.706055</w:t>
            </w:r>
          </w:p>
        </w:tc>
      </w:tr>
      <w:tr w:rsidR="00746023" w:rsidRPr="00834D08" w:rsidTr="002A5BF6">
        <w:tc>
          <w:tcPr>
            <w:tcW w:w="3005" w:type="dxa"/>
          </w:tcPr>
          <w:p w:rsidR="00746023" w:rsidRPr="00834D08" w:rsidRDefault="00746023" w:rsidP="002A5BF6">
            <w:r>
              <w:t>M5: Channel</w:t>
            </w:r>
          </w:p>
        </w:tc>
        <w:tc>
          <w:tcPr>
            <w:tcW w:w="3005" w:type="dxa"/>
          </w:tcPr>
          <w:p w:rsidR="00746023" w:rsidRPr="00834D08" w:rsidRDefault="00746023" w:rsidP="002A5BF6">
            <w:r>
              <w:t>1800</w:t>
            </w:r>
          </w:p>
        </w:tc>
        <w:tc>
          <w:tcPr>
            <w:tcW w:w="3006" w:type="dxa"/>
          </w:tcPr>
          <w:p w:rsidR="00746023" w:rsidRPr="00834D08" w:rsidRDefault="00746023" w:rsidP="002A5BF6">
            <w:r w:rsidRPr="003D34DC">
              <w:t>0.732422</w:t>
            </w:r>
          </w:p>
        </w:tc>
      </w:tr>
      <w:tr w:rsidR="00746023" w:rsidRPr="00834D08" w:rsidTr="00834D08">
        <w:tc>
          <w:tcPr>
            <w:tcW w:w="3005" w:type="dxa"/>
          </w:tcPr>
          <w:p w:rsidR="00746023" w:rsidRPr="00834D08" w:rsidRDefault="00746023" w:rsidP="00746023">
            <w:r>
              <w:t>Baseline CNN w/ pretrain</w:t>
            </w:r>
          </w:p>
        </w:tc>
        <w:tc>
          <w:tcPr>
            <w:tcW w:w="3005" w:type="dxa"/>
          </w:tcPr>
          <w:p w:rsidR="00746023" w:rsidRPr="00834D08" w:rsidRDefault="00746023" w:rsidP="00746023">
            <w:r>
              <w:t>800</w:t>
            </w:r>
          </w:p>
        </w:tc>
        <w:tc>
          <w:tcPr>
            <w:tcW w:w="3006" w:type="dxa"/>
          </w:tcPr>
          <w:p w:rsidR="00746023" w:rsidRPr="00834D08" w:rsidRDefault="00746023" w:rsidP="00746023">
            <w:r w:rsidRPr="003D34DC">
              <w:t>0.724609</w:t>
            </w:r>
          </w:p>
        </w:tc>
      </w:tr>
      <w:tr w:rsidR="00746023" w:rsidRPr="00834D08" w:rsidTr="00834D08">
        <w:tc>
          <w:tcPr>
            <w:tcW w:w="3005" w:type="dxa"/>
          </w:tcPr>
          <w:p w:rsidR="00746023" w:rsidRPr="00834D08" w:rsidRDefault="00746023" w:rsidP="00746023">
            <w:r>
              <w:t>M1: Blacken w/ pretrain</w:t>
            </w:r>
          </w:p>
        </w:tc>
        <w:tc>
          <w:tcPr>
            <w:tcW w:w="3005" w:type="dxa"/>
          </w:tcPr>
          <w:p w:rsidR="00746023" w:rsidRPr="00834D08" w:rsidRDefault="00746023" w:rsidP="00746023">
            <w:r>
              <w:t>700</w:t>
            </w:r>
          </w:p>
        </w:tc>
        <w:tc>
          <w:tcPr>
            <w:tcW w:w="3006" w:type="dxa"/>
          </w:tcPr>
          <w:p w:rsidR="00746023" w:rsidRPr="00834D08" w:rsidRDefault="00746023" w:rsidP="00746023">
            <w:r w:rsidRPr="003D34DC">
              <w:t>0.763672</w:t>
            </w:r>
          </w:p>
        </w:tc>
      </w:tr>
      <w:tr w:rsidR="00746023" w:rsidRPr="00834D08" w:rsidTr="00834D08">
        <w:tc>
          <w:tcPr>
            <w:tcW w:w="3005" w:type="dxa"/>
          </w:tcPr>
          <w:p w:rsidR="00746023" w:rsidRPr="00834D08" w:rsidRDefault="00746023" w:rsidP="00746023">
            <w:r>
              <w:t>M2: Linear w/ pretrain</w:t>
            </w:r>
          </w:p>
        </w:tc>
        <w:tc>
          <w:tcPr>
            <w:tcW w:w="3005" w:type="dxa"/>
          </w:tcPr>
          <w:p w:rsidR="00746023" w:rsidRPr="00834D08" w:rsidRDefault="00746023" w:rsidP="00746023">
            <w:r>
              <w:t>900</w:t>
            </w:r>
          </w:p>
        </w:tc>
        <w:tc>
          <w:tcPr>
            <w:tcW w:w="3006" w:type="dxa"/>
          </w:tcPr>
          <w:p w:rsidR="00746023" w:rsidRPr="00834D08" w:rsidRDefault="00746023" w:rsidP="00746023">
            <w:r w:rsidRPr="003D34DC">
              <w:t>0.810547</w:t>
            </w:r>
          </w:p>
        </w:tc>
      </w:tr>
      <w:tr w:rsidR="00746023" w:rsidRPr="00834D08" w:rsidTr="00834D08">
        <w:tc>
          <w:tcPr>
            <w:tcW w:w="3005" w:type="dxa"/>
          </w:tcPr>
          <w:p w:rsidR="00746023" w:rsidRPr="00834D08" w:rsidRDefault="00746023" w:rsidP="00746023">
            <w:r>
              <w:t>M3: Fix Linear w/ pretrain</w:t>
            </w:r>
          </w:p>
        </w:tc>
        <w:tc>
          <w:tcPr>
            <w:tcW w:w="3005" w:type="dxa"/>
          </w:tcPr>
          <w:p w:rsidR="00746023" w:rsidRPr="00834D08" w:rsidRDefault="00746023" w:rsidP="00746023">
            <w:r>
              <w:t>900</w:t>
            </w:r>
          </w:p>
        </w:tc>
        <w:tc>
          <w:tcPr>
            <w:tcW w:w="3006" w:type="dxa"/>
          </w:tcPr>
          <w:p w:rsidR="00746023" w:rsidRPr="00834D08" w:rsidRDefault="00746023" w:rsidP="00746023">
            <w:r w:rsidRPr="003D34DC">
              <w:t>0.751953</w:t>
            </w:r>
          </w:p>
        </w:tc>
      </w:tr>
      <w:tr w:rsidR="00746023" w:rsidRPr="00834D08" w:rsidTr="00834D08">
        <w:tc>
          <w:tcPr>
            <w:tcW w:w="3005" w:type="dxa"/>
          </w:tcPr>
          <w:p w:rsidR="00746023" w:rsidRPr="00834D08" w:rsidRDefault="00746023" w:rsidP="00746023">
            <w:r>
              <w:t>M4: Pack w/ pretrain</w:t>
            </w:r>
          </w:p>
        </w:tc>
        <w:tc>
          <w:tcPr>
            <w:tcW w:w="3005" w:type="dxa"/>
          </w:tcPr>
          <w:p w:rsidR="00746023" w:rsidRPr="00834D08" w:rsidRDefault="00746023" w:rsidP="00746023">
            <w:r>
              <w:t>700</w:t>
            </w:r>
          </w:p>
        </w:tc>
        <w:tc>
          <w:tcPr>
            <w:tcW w:w="3006" w:type="dxa"/>
          </w:tcPr>
          <w:p w:rsidR="00746023" w:rsidRPr="00834D08" w:rsidRDefault="00746023" w:rsidP="00746023">
            <w:r w:rsidRPr="003D34DC">
              <w:t>0.826172</w:t>
            </w:r>
          </w:p>
        </w:tc>
      </w:tr>
    </w:tbl>
    <w:p w:rsidR="00746023" w:rsidRDefault="00746023" w:rsidP="00746023">
      <w:pPr>
        <w:pStyle w:val="Caption"/>
      </w:pPr>
    </w:p>
    <w:p w:rsidR="008414B5" w:rsidRPr="00834D08" w:rsidRDefault="00746023" w:rsidP="00746023">
      <w:pPr>
        <w:pStyle w:val="Caption"/>
      </w:pPr>
      <w:bookmarkStart w:id="50" w:name="_Ref511578962"/>
      <w:bookmarkStart w:id="51" w:name="_Toc511590252"/>
      <w:r>
        <w:t xml:space="preserve">Table </w:t>
      </w:r>
      <w:fldSimple w:instr=" SEQ Table \* ARABIC ">
        <w:r w:rsidR="00D84EE4">
          <w:rPr>
            <w:noProof/>
          </w:rPr>
          <w:t>2</w:t>
        </w:r>
      </w:fldSimple>
      <w:bookmarkEnd w:id="50"/>
      <w:r>
        <w:t xml:space="preserve"> I</w:t>
      </w:r>
      <w:r w:rsidRPr="00883B3E">
        <w:t xml:space="preserve">terations and </w:t>
      </w:r>
      <w:proofErr w:type="spellStart"/>
      <w:r w:rsidRPr="00883B3E">
        <w:t>mAPs</w:t>
      </w:r>
      <w:proofErr w:type="spellEnd"/>
      <w:r w:rsidRPr="00883B3E">
        <w:t xml:space="preserve"> of the best fitting models for each network.</w:t>
      </w:r>
      <w:bookmarkEnd w:id="51"/>
    </w:p>
    <w:p w:rsidR="00834D08" w:rsidRPr="00834D08" w:rsidRDefault="00834D08" w:rsidP="008414B5"/>
    <w:p w:rsidR="00005B8D" w:rsidRDefault="00005B8D">
      <w:pPr>
        <w:spacing w:line="259" w:lineRule="auto"/>
      </w:pPr>
      <w:r>
        <w:br w:type="page"/>
      </w:r>
    </w:p>
    <w:p w:rsidR="008414B5" w:rsidRDefault="008414B5" w:rsidP="008414B5">
      <w:r w:rsidRPr="00834D08">
        <w:lastRenderedPageBreak/>
        <w:t>As expected, network</w:t>
      </w:r>
      <w:r w:rsidR="005B013F" w:rsidRPr="00834D08">
        <w:t>s</w:t>
      </w:r>
      <w:r w:rsidRPr="00834D08">
        <w:t xml:space="preserve"> </w:t>
      </w:r>
      <w:r w:rsidR="005B013F" w:rsidRPr="00834D08">
        <w:t>that use pretrained model</w:t>
      </w:r>
      <w:r w:rsidRPr="00834D08">
        <w:t xml:space="preserve"> </w:t>
      </w:r>
      <w:r w:rsidR="005B013F" w:rsidRPr="00834D08">
        <w:t>reach the peak much earlier than the one without, since they have already learnt to identify general objects</w:t>
      </w:r>
      <w:r w:rsidR="009B35A5" w:rsidRPr="00834D08">
        <w:t xml:space="preserve"> instead of learning from scratch.</w:t>
      </w:r>
      <w:r w:rsidR="003D34DC">
        <w:t xml:space="preserve"> </w:t>
      </w:r>
      <w:r w:rsidR="00005B8D">
        <w:fldChar w:fldCharType="begin"/>
      </w:r>
      <w:r w:rsidR="00005B8D">
        <w:instrText xml:space="preserve"> REF _Ref511579240 \h </w:instrText>
      </w:r>
      <w:r w:rsidR="00005B8D">
        <w:fldChar w:fldCharType="separate"/>
      </w:r>
      <w:r w:rsidR="00005B8D">
        <w:t xml:space="preserve">Figure </w:t>
      </w:r>
      <w:r w:rsidR="00005B8D">
        <w:rPr>
          <w:noProof/>
        </w:rPr>
        <w:t>10</w:t>
      </w:r>
      <w:r w:rsidR="00005B8D">
        <w:fldChar w:fldCharType="end"/>
      </w:r>
      <w:r w:rsidR="003D34DC">
        <w:t xml:space="preserve"> uses the baseline CNN as an example to demonstrate the difference</w:t>
      </w:r>
      <w:r w:rsidR="00A46407">
        <w:t>s</w:t>
      </w:r>
      <w:r w:rsidR="003D34DC">
        <w:t xml:space="preserve"> in </w:t>
      </w:r>
      <w:r w:rsidR="00A46407">
        <w:t xml:space="preserve">the changes on the </w:t>
      </w:r>
      <w:proofErr w:type="spellStart"/>
      <w:r w:rsidR="00A46407">
        <w:t>mAP</w:t>
      </w:r>
      <w:proofErr w:type="spellEnd"/>
      <w:r w:rsidR="00A46407">
        <w:t xml:space="preserve"> per iteration.</w:t>
      </w:r>
    </w:p>
    <w:p w:rsidR="00A46407" w:rsidRPr="00834D08" w:rsidRDefault="004E2C47" w:rsidP="008414B5">
      <w:r>
        <w:rPr>
          <w:noProof/>
        </w:rPr>
        <w:drawing>
          <wp:inline distT="0" distB="0" distL="0" distR="0" wp14:anchorId="05F1EC1A" wp14:editId="73989464">
            <wp:extent cx="5731510" cy="3713480"/>
            <wp:effectExtent l="0" t="0" r="2540" b="1270"/>
            <wp:docPr id="4" name="Chart 4" title="Char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72F7" w:rsidRDefault="00577FA7" w:rsidP="00577FA7">
      <w:pPr>
        <w:pStyle w:val="Caption"/>
        <w:rPr>
          <w:szCs w:val="24"/>
        </w:rPr>
      </w:pPr>
      <w:bookmarkStart w:id="52" w:name="_Ref511579240"/>
      <w:bookmarkStart w:id="53" w:name="_Toc511590250"/>
      <w:r>
        <w:t xml:space="preserve">Figure </w:t>
      </w:r>
      <w:fldSimple w:instr=" SEQ Figure \* ARABIC ">
        <w:r>
          <w:rPr>
            <w:noProof/>
          </w:rPr>
          <w:t>10</w:t>
        </w:r>
      </w:fldSimple>
      <w:bookmarkEnd w:id="52"/>
      <w:r>
        <w:t xml:space="preserve"> </w:t>
      </w:r>
      <w:proofErr w:type="spellStart"/>
      <w:r>
        <w:t>mAP</w:t>
      </w:r>
      <w:proofErr w:type="spellEnd"/>
      <w:r>
        <w:t xml:space="preserve"> against iteration of the two variations of baseline CNN model</w:t>
      </w:r>
      <w:bookmarkEnd w:id="53"/>
    </w:p>
    <w:p w:rsidR="00005B8D" w:rsidRDefault="00005B8D">
      <w:pPr>
        <w:spacing w:line="259" w:lineRule="auto"/>
        <w:rPr>
          <w:rFonts w:eastAsiaTheme="majorEastAsia" w:cstheme="majorBidi"/>
          <w:sz w:val="36"/>
          <w:szCs w:val="26"/>
        </w:rPr>
      </w:pPr>
      <w:r>
        <w:br w:type="page"/>
      </w:r>
    </w:p>
    <w:p w:rsidR="009B35A5" w:rsidRDefault="009B35A5" w:rsidP="009B35A5">
      <w:pPr>
        <w:pStyle w:val="Heading2"/>
      </w:pPr>
      <w:bookmarkStart w:id="54" w:name="_Toc511590238"/>
      <w:r>
        <w:lastRenderedPageBreak/>
        <w:t>5.2 Precision of test results</w:t>
      </w:r>
      <w:bookmarkEnd w:id="54"/>
    </w:p>
    <w:p w:rsidR="009B35A5" w:rsidRDefault="009B35A5" w:rsidP="009B35A5">
      <w:r w:rsidRPr="00834D08">
        <w:t xml:space="preserve">For each method used, the </w:t>
      </w:r>
      <w:r w:rsidR="00191E3C">
        <w:t xml:space="preserve">mean average </w:t>
      </w:r>
      <w:r w:rsidRPr="00834D08">
        <w:t xml:space="preserve">precision and recall of the best fitting model were calculated. </w:t>
      </w:r>
      <w:r w:rsidR="00D84EE4">
        <w:rPr>
          <w:highlight w:val="yellow"/>
        </w:rPr>
        <w:fldChar w:fldCharType="begin"/>
      </w:r>
      <w:r w:rsidR="00D84EE4">
        <w:rPr>
          <w:highlight w:val="yellow"/>
        </w:rPr>
        <w:instrText xml:space="preserve"> REF _Ref511579505 \h </w:instrText>
      </w:r>
      <w:r w:rsidR="00D84EE4">
        <w:rPr>
          <w:highlight w:val="yellow"/>
        </w:rPr>
      </w:r>
      <w:r w:rsidR="00D84EE4">
        <w:rPr>
          <w:highlight w:val="yellow"/>
        </w:rPr>
        <w:fldChar w:fldCharType="separate"/>
      </w:r>
      <w:r w:rsidR="00D84EE4">
        <w:t xml:space="preserve">Table </w:t>
      </w:r>
      <w:r w:rsidR="00D84EE4">
        <w:rPr>
          <w:noProof/>
        </w:rPr>
        <w:t>3</w:t>
      </w:r>
      <w:r w:rsidR="00D84EE4">
        <w:rPr>
          <w:highlight w:val="yellow"/>
        </w:rPr>
        <w:fldChar w:fldCharType="end"/>
      </w:r>
      <w:r w:rsidRPr="00834D08">
        <w:t xml:space="preserve"> shows the result of each method.</w:t>
      </w:r>
    </w:p>
    <w:tbl>
      <w:tblPr>
        <w:tblStyle w:val="TableGrid"/>
        <w:tblW w:w="5000" w:type="pct"/>
        <w:tblLook w:val="04A0" w:firstRow="1" w:lastRow="0" w:firstColumn="1" w:lastColumn="0" w:noHBand="0" w:noVBand="1"/>
      </w:tblPr>
      <w:tblGrid>
        <w:gridCol w:w="3591"/>
        <w:gridCol w:w="1390"/>
        <w:gridCol w:w="2252"/>
        <w:gridCol w:w="1783"/>
      </w:tblGrid>
      <w:tr w:rsidR="004E2C47" w:rsidRPr="00834D08" w:rsidTr="00191E3C">
        <w:tc>
          <w:tcPr>
            <w:tcW w:w="1991" w:type="pct"/>
          </w:tcPr>
          <w:p w:rsidR="004E2C47" w:rsidRPr="00834D08" w:rsidRDefault="004E2C47" w:rsidP="00191E3C">
            <w:r w:rsidRPr="00834D08">
              <w:t>Model</w:t>
            </w:r>
          </w:p>
        </w:tc>
        <w:tc>
          <w:tcPr>
            <w:tcW w:w="771" w:type="pct"/>
          </w:tcPr>
          <w:p w:rsidR="004E2C47" w:rsidRPr="00834D08" w:rsidRDefault="00191E3C" w:rsidP="00191E3C">
            <w:r>
              <w:t>Iteration</w:t>
            </w:r>
          </w:p>
        </w:tc>
        <w:tc>
          <w:tcPr>
            <w:tcW w:w="1249" w:type="pct"/>
          </w:tcPr>
          <w:p w:rsidR="004E2C47" w:rsidRDefault="00191E3C" w:rsidP="00191E3C">
            <w:r>
              <w:t>Mean precision</w:t>
            </w:r>
          </w:p>
        </w:tc>
        <w:tc>
          <w:tcPr>
            <w:tcW w:w="989" w:type="pct"/>
          </w:tcPr>
          <w:p w:rsidR="004E2C47" w:rsidRPr="004E2C47" w:rsidRDefault="00191E3C" w:rsidP="00191E3C">
            <w:r>
              <w:t>Mean r</w:t>
            </w:r>
            <w:r w:rsidR="004E2C47">
              <w:t>ecall</w:t>
            </w:r>
          </w:p>
        </w:tc>
      </w:tr>
      <w:tr w:rsidR="00191E3C" w:rsidRPr="00834D08" w:rsidTr="00191E3C">
        <w:tc>
          <w:tcPr>
            <w:tcW w:w="1991" w:type="pct"/>
          </w:tcPr>
          <w:p w:rsidR="00191E3C" w:rsidRPr="00834D08" w:rsidRDefault="00191E3C" w:rsidP="00191E3C">
            <w:r>
              <w:t>Baseline CNN</w:t>
            </w:r>
          </w:p>
        </w:tc>
        <w:tc>
          <w:tcPr>
            <w:tcW w:w="771" w:type="pct"/>
          </w:tcPr>
          <w:p w:rsidR="00191E3C" w:rsidRPr="00834D08" w:rsidRDefault="00191E3C" w:rsidP="00191E3C">
            <w:r>
              <w:t>2550</w:t>
            </w:r>
          </w:p>
        </w:tc>
        <w:tc>
          <w:tcPr>
            <w:tcW w:w="1249" w:type="pct"/>
          </w:tcPr>
          <w:p w:rsidR="00191E3C" w:rsidRPr="002768D5" w:rsidRDefault="00191E3C" w:rsidP="00191E3C">
            <w:r w:rsidRPr="002768D5">
              <w:t>0.5139</w:t>
            </w:r>
          </w:p>
        </w:tc>
        <w:tc>
          <w:tcPr>
            <w:tcW w:w="989" w:type="pct"/>
          </w:tcPr>
          <w:p w:rsidR="00191E3C" w:rsidRDefault="00191E3C" w:rsidP="00191E3C">
            <w:r w:rsidRPr="002768D5">
              <w:t>0.5069</w:t>
            </w:r>
          </w:p>
        </w:tc>
      </w:tr>
      <w:tr w:rsidR="00F668E5" w:rsidRPr="00834D08" w:rsidTr="00191E3C">
        <w:tc>
          <w:tcPr>
            <w:tcW w:w="1991" w:type="pct"/>
          </w:tcPr>
          <w:p w:rsidR="00F668E5" w:rsidRPr="00834D08" w:rsidRDefault="00F668E5" w:rsidP="00F668E5">
            <w:r>
              <w:t>M1: Blacken</w:t>
            </w:r>
          </w:p>
        </w:tc>
        <w:tc>
          <w:tcPr>
            <w:tcW w:w="771" w:type="pct"/>
          </w:tcPr>
          <w:p w:rsidR="00F668E5" w:rsidRPr="00834D08" w:rsidRDefault="00F668E5" w:rsidP="00F668E5">
            <w:r>
              <w:t>2550</w:t>
            </w:r>
          </w:p>
        </w:tc>
        <w:tc>
          <w:tcPr>
            <w:tcW w:w="1249" w:type="pct"/>
          </w:tcPr>
          <w:p w:rsidR="00F668E5" w:rsidRPr="00E43A66" w:rsidRDefault="00F668E5" w:rsidP="00F668E5">
            <w:r w:rsidRPr="00E43A66">
              <w:t>0.629</w:t>
            </w:r>
          </w:p>
        </w:tc>
        <w:tc>
          <w:tcPr>
            <w:tcW w:w="989" w:type="pct"/>
          </w:tcPr>
          <w:p w:rsidR="00F668E5" w:rsidRDefault="00F668E5" w:rsidP="00F668E5">
            <w:r w:rsidRPr="00E43A66">
              <w:t>0.6251</w:t>
            </w:r>
          </w:p>
        </w:tc>
      </w:tr>
      <w:tr w:rsidR="00F668E5" w:rsidRPr="00834D08" w:rsidTr="00191E3C">
        <w:tc>
          <w:tcPr>
            <w:tcW w:w="1991" w:type="pct"/>
          </w:tcPr>
          <w:p w:rsidR="00F668E5" w:rsidRPr="00834D08" w:rsidRDefault="00F668E5" w:rsidP="00F668E5">
            <w:r>
              <w:t>M2: Linear</w:t>
            </w:r>
          </w:p>
        </w:tc>
        <w:tc>
          <w:tcPr>
            <w:tcW w:w="771" w:type="pct"/>
          </w:tcPr>
          <w:p w:rsidR="00F668E5" w:rsidRPr="00834D08" w:rsidRDefault="00F668E5" w:rsidP="00F668E5">
            <w:r>
              <w:t>2100</w:t>
            </w:r>
          </w:p>
        </w:tc>
        <w:tc>
          <w:tcPr>
            <w:tcW w:w="1249" w:type="pct"/>
          </w:tcPr>
          <w:p w:rsidR="00F668E5" w:rsidRPr="00270AB8" w:rsidRDefault="00F668E5" w:rsidP="00F668E5">
            <w:r w:rsidRPr="00270AB8">
              <w:t>0.6335</w:t>
            </w:r>
          </w:p>
        </w:tc>
        <w:tc>
          <w:tcPr>
            <w:tcW w:w="989" w:type="pct"/>
          </w:tcPr>
          <w:p w:rsidR="00F668E5" w:rsidRDefault="00F668E5" w:rsidP="00F668E5">
            <w:r w:rsidRPr="00270AB8">
              <w:t>0.5635</w:t>
            </w:r>
          </w:p>
        </w:tc>
      </w:tr>
      <w:tr w:rsidR="00F668E5" w:rsidRPr="00834D08" w:rsidTr="00191E3C">
        <w:tc>
          <w:tcPr>
            <w:tcW w:w="1991" w:type="pct"/>
          </w:tcPr>
          <w:p w:rsidR="00F668E5" w:rsidRPr="00834D08" w:rsidRDefault="00F668E5" w:rsidP="00F668E5">
            <w:r>
              <w:t>M3: Fix Linear</w:t>
            </w:r>
          </w:p>
        </w:tc>
        <w:tc>
          <w:tcPr>
            <w:tcW w:w="771" w:type="pct"/>
          </w:tcPr>
          <w:p w:rsidR="00F668E5" w:rsidRPr="00834D08" w:rsidRDefault="00F668E5" w:rsidP="00F668E5">
            <w:r>
              <w:t>2550</w:t>
            </w:r>
          </w:p>
        </w:tc>
        <w:tc>
          <w:tcPr>
            <w:tcW w:w="1249" w:type="pct"/>
          </w:tcPr>
          <w:p w:rsidR="00F668E5" w:rsidRPr="005001E4" w:rsidRDefault="00F668E5" w:rsidP="00F668E5">
            <w:r w:rsidRPr="005001E4">
              <w:t>0.6907</w:t>
            </w:r>
          </w:p>
        </w:tc>
        <w:tc>
          <w:tcPr>
            <w:tcW w:w="989" w:type="pct"/>
          </w:tcPr>
          <w:p w:rsidR="00F668E5" w:rsidRDefault="00F668E5" w:rsidP="00F668E5">
            <w:r w:rsidRPr="005001E4">
              <w:t>0.653</w:t>
            </w:r>
          </w:p>
        </w:tc>
      </w:tr>
      <w:tr w:rsidR="00F668E5" w:rsidRPr="00834D08" w:rsidTr="00191E3C">
        <w:tc>
          <w:tcPr>
            <w:tcW w:w="1991" w:type="pct"/>
          </w:tcPr>
          <w:p w:rsidR="00F668E5" w:rsidRPr="00834D08" w:rsidRDefault="00F668E5" w:rsidP="00F668E5">
            <w:r>
              <w:t>M4: Pack</w:t>
            </w:r>
          </w:p>
        </w:tc>
        <w:tc>
          <w:tcPr>
            <w:tcW w:w="771" w:type="pct"/>
          </w:tcPr>
          <w:p w:rsidR="00F668E5" w:rsidRPr="00834D08" w:rsidRDefault="00F668E5" w:rsidP="00F668E5">
            <w:r>
              <w:t>2100</w:t>
            </w:r>
          </w:p>
        </w:tc>
        <w:tc>
          <w:tcPr>
            <w:tcW w:w="1249" w:type="pct"/>
          </w:tcPr>
          <w:p w:rsidR="00F668E5" w:rsidRPr="00AE3B59" w:rsidRDefault="00F668E5" w:rsidP="00F668E5">
            <w:r w:rsidRPr="00AE3B59">
              <w:t>0.593</w:t>
            </w:r>
          </w:p>
        </w:tc>
        <w:tc>
          <w:tcPr>
            <w:tcW w:w="989" w:type="pct"/>
          </w:tcPr>
          <w:p w:rsidR="00F668E5" w:rsidRDefault="00F668E5" w:rsidP="00F668E5">
            <w:r w:rsidRPr="00AE3B59">
              <w:t>0.5507</w:t>
            </w:r>
          </w:p>
        </w:tc>
      </w:tr>
      <w:tr w:rsidR="00F668E5" w:rsidRPr="00834D08" w:rsidTr="00191E3C">
        <w:tc>
          <w:tcPr>
            <w:tcW w:w="1991" w:type="pct"/>
          </w:tcPr>
          <w:p w:rsidR="00F668E5" w:rsidRPr="00834D08" w:rsidRDefault="00F668E5" w:rsidP="00F668E5">
            <w:r>
              <w:t>M5: Channel</w:t>
            </w:r>
          </w:p>
        </w:tc>
        <w:tc>
          <w:tcPr>
            <w:tcW w:w="771" w:type="pct"/>
          </w:tcPr>
          <w:p w:rsidR="00F668E5" w:rsidRPr="00834D08" w:rsidRDefault="00F668E5" w:rsidP="00F668E5">
            <w:r>
              <w:t>1800</w:t>
            </w:r>
          </w:p>
        </w:tc>
        <w:tc>
          <w:tcPr>
            <w:tcW w:w="1249" w:type="pct"/>
          </w:tcPr>
          <w:p w:rsidR="00F668E5" w:rsidRPr="004E23F9" w:rsidRDefault="00F668E5" w:rsidP="00F668E5">
            <w:r w:rsidRPr="004E23F9">
              <w:t>0.6243</w:t>
            </w:r>
          </w:p>
        </w:tc>
        <w:tc>
          <w:tcPr>
            <w:tcW w:w="989" w:type="pct"/>
          </w:tcPr>
          <w:p w:rsidR="00F668E5" w:rsidRDefault="00F668E5" w:rsidP="00F668E5">
            <w:r w:rsidRPr="004E23F9">
              <w:t>0.6212</w:t>
            </w:r>
          </w:p>
        </w:tc>
      </w:tr>
      <w:tr w:rsidR="00F668E5" w:rsidRPr="00834D08" w:rsidTr="00191E3C">
        <w:tc>
          <w:tcPr>
            <w:tcW w:w="1991" w:type="pct"/>
          </w:tcPr>
          <w:p w:rsidR="00F668E5" w:rsidRPr="00834D08" w:rsidRDefault="00F668E5" w:rsidP="00F668E5">
            <w:r>
              <w:t>Baseline CNN w/ pretrain</w:t>
            </w:r>
          </w:p>
        </w:tc>
        <w:tc>
          <w:tcPr>
            <w:tcW w:w="771" w:type="pct"/>
          </w:tcPr>
          <w:p w:rsidR="00F668E5" w:rsidRPr="00834D08" w:rsidRDefault="00F668E5" w:rsidP="00F668E5">
            <w:r>
              <w:t>800</w:t>
            </w:r>
          </w:p>
        </w:tc>
        <w:tc>
          <w:tcPr>
            <w:tcW w:w="1249" w:type="pct"/>
          </w:tcPr>
          <w:p w:rsidR="00F668E5" w:rsidRPr="00BC7EE9" w:rsidRDefault="00F668E5" w:rsidP="00F668E5">
            <w:r w:rsidRPr="00BC7EE9">
              <w:t>0.8116</w:t>
            </w:r>
          </w:p>
        </w:tc>
        <w:tc>
          <w:tcPr>
            <w:tcW w:w="989" w:type="pct"/>
          </w:tcPr>
          <w:p w:rsidR="00F668E5" w:rsidRDefault="00F668E5" w:rsidP="00F668E5">
            <w:r w:rsidRPr="00BC7EE9">
              <w:t>0.7372</w:t>
            </w:r>
          </w:p>
        </w:tc>
      </w:tr>
      <w:tr w:rsidR="00F668E5" w:rsidRPr="00834D08" w:rsidTr="00191E3C">
        <w:tc>
          <w:tcPr>
            <w:tcW w:w="1991" w:type="pct"/>
          </w:tcPr>
          <w:p w:rsidR="00F668E5" w:rsidRPr="00834D08" w:rsidRDefault="00F668E5" w:rsidP="00F668E5">
            <w:r>
              <w:t>M1: Blacken w/ pretrain</w:t>
            </w:r>
          </w:p>
        </w:tc>
        <w:tc>
          <w:tcPr>
            <w:tcW w:w="771" w:type="pct"/>
          </w:tcPr>
          <w:p w:rsidR="00F668E5" w:rsidRPr="00834D08" w:rsidRDefault="00F668E5" w:rsidP="00F668E5">
            <w:r>
              <w:t>700</w:t>
            </w:r>
          </w:p>
        </w:tc>
        <w:tc>
          <w:tcPr>
            <w:tcW w:w="1249" w:type="pct"/>
          </w:tcPr>
          <w:p w:rsidR="00F668E5" w:rsidRPr="000E10DA" w:rsidRDefault="00F668E5" w:rsidP="00F668E5">
            <w:r w:rsidRPr="000E10DA">
              <w:t>0.8322</w:t>
            </w:r>
          </w:p>
        </w:tc>
        <w:tc>
          <w:tcPr>
            <w:tcW w:w="989" w:type="pct"/>
          </w:tcPr>
          <w:p w:rsidR="00F668E5" w:rsidRDefault="00F668E5" w:rsidP="00F668E5">
            <w:r w:rsidRPr="000E10DA">
              <w:t>0.8026</w:t>
            </w:r>
          </w:p>
        </w:tc>
      </w:tr>
      <w:tr w:rsidR="00F668E5" w:rsidRPr="00834D08" w:rsidTr="00191E3C">
        <w:tc>
          <w:tcPr>
            <w:tcW w:w="1991" w:type="pct"/>
          </w:tcPr>
          <w:p w:rsidR="00F668E5" w:rsidRPr="00834D08" w:rsidRDefault="00F668E5" w:rsidP="00F668E5">
            <w:r>
              <w:t>M2: Linear w/ pretrain</w:t>
            </w:r>
          </w:p>
        </w:tc>
        <w:tc>
          <w:tcPr>
            <w:tcW w:w="771" w:type="pct"/>
          </w:tcPr>
          <w:p w:rsidR="00F668E5" w:rsidRPr="00834D08" w:rsidRDefault="00F668E5" w:rsidP="00F668E5">
            <w:r>
              <w:t>900</w:t>
            </w:r>
          </w:p>
        </w:tc>
        <w:tc>
          <w:tcPr>
            <w:tcW w:w="1249" w:type="pct"/>
          </w:tcPr>
          <w:p w:rsidR="00F668E5" w:rsidRPr="001148DC" w:rsidRDefault="00F668E5" w:rsidP="00F668E5">
            <w:r w:rsidRPr="001148DC">
              <w:t>0.8027</w:t>
            </w:r>
          </w:p>
        </w:tc>
        <w:tc>
          <w:tcPr>
            <w:tcW w:w="989" w:type="pct"/>
          </w:tcPr>
          <w:p w:rsidR="00F668E5" w:rsidRDefault="00F668E5" w:rsidP="00F668E5">
            <w:r w:rsidRPr="001148DC">
              <w:t>0.7469</w:t>
            </w:r>
          </w:p>
        </w:tc>
      </w:tr>
      <w:tr w:rsidR="00F668E5" w:rsidRPr="00834D08" w:rsidTr="002A5BF6">
        <w:tc>
          <w:tcPr>
            <w:tcW w:w="1991" w:type="pct"/>
          </w:tcPr>
          <w:p w:rsidR="00F668E5" w:rsidRPr="00834D08" w:rsidRDefault="00F668E5" w:rsidP="002A5BF6">
            <w:r>
              <w:t>M3: Fix Linear w/ pretrain</w:t>
            </w:r>
          </w:p>
        </w:tc>
        <w:tc>
          <w:tcPr>
            <w:tcW w:w="771" w:type="pct"/>
          </w:tcPr>
          <w:p w:rsidR="00F668E5" w:rsidRPr="00834D08" w:rsidRDefault="00F668E5" w:rsidP="002A5BF6">
            <w:r>
              <w:t>900</w:t>
            </w:r>
          </w:p>
        </w:tc>
        <w:tc>
          <w:tcPr>
            <w:tcW w:w="1249" w:type="pct"/>
          </w:tcPr>
          <w:p w:rsidR="00F668E5" w:rsidRPr="00C45A5A" w:rsidRDefault="00F668E5" w:rsidP="002A5BF6">
            <w:r w:rsidRPr="00C45A5A">
              <w:t>0.7131</w:t>
            </w:r>
          </w:p>
        </w:tc>
        <w:tc>
          <w:tcPr>
            <w:tcW w:w="989" w:type="pct"/>
          </w:tcPr>
          <w:p w:rsidR="00F668E5" w:rsidRDefault="00F668E5" w:rsidP="002A5BF6">
            <w:r w:rsidRPr="00C45A5A">
              <w:t>0.7236</w:t>
            </w:r>
          </w:p>
        </w:tc>
      </w:tr>
      <w:tr w:rsidR="00F668E5" w:rsidRPr="00834D08" w:rsidTr="002A5BF6">
        <w:tc>
          <w:tcPr>
            <w:tcW w:w="1991" w:type="pct"/>
          </w:tcPr>
          <w:p w:rsidR="00F668E5" w:rsidRPr="00834D08" w:rsidRDefault="00F668E5" w:rsidP="002A5BF6">
            <w:r>
              <w:t>M4: Pack w/ pretrain</w:t>
            </w:r>
          </w:p>
        </w:tc>
        <w:tc>
          <w:tcPr>
            <w:tcW w:w="771" w:type="pct"/>
          </w:tcPr>
          <w:p w:rsidR="00F668E5" w:rsidRPr="00834D08" w:rsidRDefault="00F668E5" w:rsidP="002A5BF6">
            <w:r>
              <w:t>700</w:t>
            </w:r>
          </w:p>
        </w:tc>
        <w:tc>
          <w:tcPr>
            <w:tcW w:w="1249" w:type="pct"/>
          </w:tcPr>
          <w:p w:rsidR="00F668E5" w:rsidRPr="00BC0C69" w:rsidRDefault="00F668E5" w:rsidP="002A5BF6">
            <w:r w:rsidRPr="00BC0C69">
              <w:t>0.8003</w:t>
            </w:r>
          </w:p>
        </w:tc>
        <w:tc>
          <w:tcPr>
            <w:tcW w:w="989" w:type="pct"/>
          </w:tcPr>
          <w:p w:rsidR="00F668E5" w:rsidRDefault="00F668E5" w:rsidP="002A5BF6">
            <w:r w:rsidRPr="00BC0C69">
              <w:t>0.7625</w:t>
            </w:r>
          </w:p>
        </w:tc>
      </w:tr>
    </w:tbl>
    <w:p w:rsidR="00D84EE4" w:rsidRPr="00D84EE4" w:rsidRDefault="00D84EE4" w:rsidP="00D84EE4">
      <w:pPr>
        <w:pStyle w:val="Caption"/>
      </w:pPr>
      <w:bookmarkStart w:id="55" w:name="_Ref511579505"/>
      <w:bookmarkStart w:id="56" w:name="_Toc511590253"/>
      <w:r>
        <w:t xml:space="preserve">Table </w:t>
      </w:r>
      <w:fldSimple w:instr=" SEQ Table \* ARABIC ">
        <w:r>
          <w:rPr>
            <w:noProof/>
          </w:rPr>
          <w:t>3</w:t>
        </w:r>
      </w:fldSimple>
      <w:bookmarkEnd w:id="55"/>
      <w:r>
        <w:t xml:space="preserve"> The mean average precision and recall of each model.</w:t>
      </w:r>
      <w:bookmarkEnd w:id="56"/>
    </w:p>
    <w:p w:rsidR="00F668E5" w:rsidRDefault="00F668E5" w:rsidP="009B35A5">
      <w:r>
        <w:t>Some interesting findings are:</w:t>
      </w:r>
    </w:p>
    <w:p w:rsidR="00F668E5" w:rsidRDefault="00F668E5" w:rsidP="00F668E5">
      <w:pPr>
        <w:pStyle w:val="ListParagraph"/>
        <w:numPr>
          <w:ilvl w:val="0"/>
          <w:numId w:val="10"/>
        </w:numPr>
      </w:pPr>
      <w:r>
        <w:t>The mean precision and recall of the baseline CNN system are the lowest of all as expected. The models without transfer learning have lower precision and recall than the one with transfer learning</w:t>
      </w:r>
      <w:r w:rsidR="00466AC1">
        <w:t xml:space="preserve"> in general.</w:t>
      </w:r>
    </w:p>
    <w:p w:rsidR="00466AC1" w:rsidRDefault="00466AC1" w:rsidP="00F668E5">
      <w:pPr>
        <w:pStyle w:val="ListParagraph"/>
        <w:numPr>
          <w:ilvl w:val="0"/>
          <w:numId w:val="10"/>
        </w:numPr>
      </w:pPr>
      <w:r>
        <w:t>Different merging strategies do not make much difference in the test results. This means that the positioning of the facial components does not affect the overall performance of the CNN model.</w:t>
      </w:r>
    </w:p>
    <w:p w:rsidR="00466AC1" w:rsidRPr="00834D08" w:rsidRDefault="00466AC1" w:rsidP="00F668E5">
      <w:pPr>
        <w:pStyle w:val="ListParagraph"/>
        <w:numPr>
          <w:ilvl w:val="0"/>
          <w:numId w:val="10"/>
        </w:numPr>
      </w:pPr>
      <w:r>
        <w:t xml:space="preserve">All the pretrained models have very similar precision and recall. This shows that the use of R-CNN to extract facial components did not improve </w:t>
      </w:r>
      <w:r w:rsidR="007B5C73">
        <w:t xml:space="preserve">nor reduce </w:t>
      </w:r>
      <w:r>
        <w:t xml:space="preserve">the performance of FER. However, among the non-pretrained models, the use of R-CNN did improve the performance. This means that even though R-CNN did not improve the </w:t>
      </w:r>
      <w:r w:rsidR="00A70EC2">
        <w:t>performance, it helps the network to learn, so that the network can reach a point closer to the global maximum.</w:t>
      </w:r>
    </w:p>
    <w:p w:rsidR="009B35A5" w:rsidRDefault="009B35A5" w:rsidP="009B35A5">
      <w:r w:rsidRPr="00834D08">
        <w:lastRenderedPageBreak/>
        <w:t xml:space="preserve">In addition, the precision and recall of images belongs to each emotion category were also calculated. </w:t>
      </w:r>
      <w:r w:rsidR="00D84EE4">
        <w:fldChar w:fldCharType="begin"/>
      </w:r>
      <w:r w:rsidR="00D84EE4">
        <w:instrText xml:space="preserve"> REF _Ref511579652 \h </w:instrText>
      </w:r>
      <w:r w:rsidR="00D84EE4">
        <w:fldChar w:fldCharType="separate"/>
      </w:r>
      <w:r w:rsidR="00D84EE4">
        <w:t xml:space="preserve">Table </w:t>
      </w:r>
      <w:r w:rsidR="00D84EE4">
        <w:rPr>
          <w:noProof/>
        </w:rPr>
        <w:t>4</w:t>
      </w:r>
      <w:r w:rsidR="00D84EE4">
        <w:fldChar w:fldCharType="end"/>
      </w:r>
      <w:r w:rsidR="00D84EE4">
        <w:t xml:space="preserve"> </w:t>
      </w:r>
      <w:r w:rsidRPr="00834D08">
        <w:t xml:space="preserve">shows the average </w:t>
      </w:r>
      <w:r w:rsidR="00D84EE4">
        <w:t>precisions of each emotion category among pretrained models and non-pretrained models respectively</w:t>
      </w:r>
      <w:r w:rsidRPr="00834D08">
        <w:t>.</w:t>
      </w:r>
    </w:p>
    <w:tbl>
      <w:tblPr>
        <w:tblStyle w:val="TableGrid"/>
        <w:tblW w:w="0" w:type="auto"/>
        <w:tblLook w:val="04A0" w:firstRow="1" w:lastRow="0" w:firstColumn="1" w:lastColumn="0" w:noHBand="0" w:noVBand="1"/>
      </w:tblPr>
      <w:tblGrid>
        <w:gridCol w:w="3005"/>
        <w:gridCol w:w="3005"/>
        <w:gridCol w:w="3006"/>
      </w:tblGrid>
      <w:tr w:rsidR="00AB31E8" w:rsidTr="00AB31E8">
        <w:tc>
          <w:tcPr>
            <w:tcW w:w="3005" w:type="dxa"/>
          </w:tcPr>
          <w:p w:rsidR="00AB31E8" w:rsidRPr="00715FB9" w:rsidRDefault="00AB31E8" w:rsidP="00AB31E8">
            <w:r>
              <w:t>Emotion</w:t>
            </w:r>
          </w:p>
        </w:tc>
        <w:tc>
          <w:tcPr>
            <w:tcW w:w="3005" w:type="dxa"/>
          </w:tcPr>
          <w:p w:rsidR="00AB31E8" w:rsidRPr="00715FB9" w:rsidRDefault="007B654E" w:rsidP="00AB31E8">
            <w:r>
              <w:t>Precision w</w:t>
            </w:r>
            <w:r w:rsidR="00AB31E8">
              <w:t>ithout pretrain</w:t>
            </w:r>
          </w:p>
        </w:tc>
        <w:tc>
          <w:tcPr>
            <w:tcW w:w="3006" w:type="dxa"/>
          </w:tcPr>
          <w:p w:rsidR="00AB31E8" w:rsidRPr="00715FB9" w:rsidRDefault="007B654E" w:rsidP="00AB31E8">
            <w:r>
              <w:t>Precision w</w:t>
            </w:r>
            <w:r w:rsidR="00AB31E8">
              <w:t>ith pretrain</w:t>
            </w:r>
          </w:p>
        </w:tc>
      </w:tr>
      <w:tr w:rsidR="00AB31E8" w:rsidTr="00AB31E8">
        <w:tc>
          <w:tcPr>
            <w:tcW w:w="3005" w:type="dxa"/>
          </w:tcPr>
          <w:p w:rsidR="00AB31E8" w:rsidRPr="00715FB9" w:rsidRDefault="007B654E" w:rsidP="00AB31E8">
            <w:r>
              <w:t>Ne</w:t>
            </w:r>
            <w:r w:rsidR="00AB31E8" w:rsidRPr="00715FB9">
              <w:t>utral</w:t>
            </w:r>
          </w:p>
        </w:tc>
        <w:tc>
          <w:tcPr>
            <w:tcW w:w="3005" w:type="dxa"/>
          </w:tcPr>
          <w:p w:rsidR="00AB31E8" w:rsidRPr="00715FB9" w:rsidRDefault="00AB31E8" w:rsidP="00AB31E8">
            <w:r w:rsidRPr="00715FB9">
              <w:t>0.6795</w:t>
            </w:r>
          </w:p>
        </w:tc>
        <w:tc>
          <w:tcPr>
            <w:tcW w:w="3006" w:type="dxa"/>
          </w:tcPr>
          <w:p w:rsidR="00AB31E8" w:rsidRPr="00715FB9" w:rsidRDefault="00AB31E8" w:rsidP="00AB31E8">
            <w:r w:rsidRPr="00715FB9">
              <w:t>0.7515</w:t>
            </w:r>
          </w:p>
        </w:tc>
      </w:tr>
      <w:tr w:rsidR="00AB31E8" w:rsidTr="00AB31E8">
        <w:tc>
          <w:tcPr>
            <w:tcW w:w="3005" w:type="dxa"/>
          </w:tcPr>
          <w:p w:rsidR="00AB31E8" w:rsidRPr="00715FB9" w:rsidRDefault="007B654E" w:rsidP="00AB31E8">
            <w:r>
              <w:t>A</w:t>
            </w:r>
            <w:r w:rsidR="00AB31E8" w:rsidRPr="00715FB9">
              <w:t>nger</w:t>
            </w:r>
          </w:p>
        </w:tc>
        <w:tc>
          <w:tcPr>
            <w:tcW w:w="3005" w:type="dxa"/>
          </w:tcPr>
          <w:p w:rsidR="00AB31E8" w:rsidRPr="00715FB9" w:rsidRDefault="00AB31E8" w:rsidP="00AB31E8">
            <w:r w:rsidRPr="00715FB9">
              <w:t>0.4987</w:t>
            </w:r>
          </w:p>
        </w:tc>
        <w:tc>
          <w:tcPr>
            <w:tcW w:w="3006" w:type="dxa"/>
          </w:tcPr>
          <w:p w:rsidR="00AB31E8" w:rsidRPr="00715FB9" w:rsidRDefault="00AB31E8" w:rsidP="00AB31E8">
            <w:r w:rsidRPr="00715FB9">
              <w:t>0.6090</w:t>
            </w:r>
          </w:p>
        </w:tc>
      </w:tr>
      <w:tr w:rsidR="00AB31E8" w:rsidTr="00AB31E8">
        <w:tc>
          <w:tcPr>
            <w:tcW w:w="3005" w:type="dxa"/>
          </w:tcPr>
          <w:p w:rsidR="00AB31E8" w:rsidRPr="00715FB9" w:rsidRDefault="007B654E" w:rsidP="00AB31E8">
            <w:r>
              <w:t>C</w:t>
            </w:r>
            <w:r w:rsidR="00AB31E8" w:rsidRPr="00715FB9">
              <w:t>ontempt</w:t>
            </w:r>
          </w:p>
        </w:tc>
        <w:tc>
          <w:tcPr>
            <w:tcW w:w="3005" w:type="dxa"/>
          </w:tcPr>
          <w:p w:rsidR="00AB31E8" w:rsidRPr="00715FB9" w:rsidRDefault="00AB31E8" w:rsidP="00AB31E8">
            <w:r w:rsidRPr="00715FB9">
              <w:t>0.2070</w:t>
            </w:r>
          </w:p>
        </w:tc>
        <w:tc>
          <w:tcPr>
            <w:tcW w:w="3006" w:type="dxa"/>
          </w:tcPr>
          <w:p w:rsidR="00AB31E8" w:rsidRPr="00715FB9" w:rsidRDefault="00AB31E8" w:rsidP="00AB31E8">
            <w:r w:rsidRPr="00715FB9">
              <w:t>0.6832</w:t>
            </w:r>
          </w:p>
        </w:tc>
      </w:tr>
      <w:tr w:rsidR="00AB31E8" w:rsidTr="00AB31E8">
        <w:tc>
          <w:tcPr>
            <w:tcW w:w="3005" w:type="dxa"/>
          </w:tcPr>
          <w:p w:rsidR="00AB31E8" w:rsidRPr="00715FB9" w:rsidRDefault="007B654E" w:rsidP="00AB31E8">
            <w:r>
              <w:t>D</w:t>
            </w:r>
            <w:r w:rsidR="00AB31E8" w:rsidRPr="00715FB9">
              <w:t>isgust</w:t>
            </w:r>
          </w:p>
        </w:tc>
        <w:tc>
          <w:tcPr>
            <w:tcW w:w="3005" w:type="dxa"/>
          </w:tcPr>
          <w:p w:rsidR="00AB31E8" w:rsidRPr="00715FB9" w:rsidRDefault="00AB31E8" w:rsidP="00AB31E8">
            <w:r w:rsidRPr="00715FB9">
              <w:t>0.5005</w:t>
            </w:r>
          </w:p>
        </w:tc>
        <w:tc>
          <w:tcPr>
            <w:tcW w:w="3006" w:type="dxa"/>
          </w:tcPr>
          <w:p w:rsidR="00AB31E8" w:rsidRPr="00715FB9" w:rsidRDefault="00AB31E8" w:rsidP="00AB31E8">
            <w:r w:rsidRPr="00715FB9">
              <w:t>0.7752</w:t>
            </w:r>
          </w:p>
        </w:tc>
      </w:tr>
      <w:tr w:rsidR="00AB31E8" w:rsidTr="00AB31E8">
        <w:tc>
          <w:tcPr>
            <w:tcW w:w="3005" w:type="dxa"/>
          </w:tcPr>
          <w:p w:rsidR="00AB31E8" w:rsidRPr="00715FB9" w:rsidRDefault="007B654E" w:rsidP="00AB31E8">
            <w:r>
              <w:t>Fe</w:t>
            </w:r>
            <w:r w:rsidR="00AB31E8" w:rsidRPr="00715FB9">
              <w:t>ar</w:t>
            </w:r>
          </w:p>
        </w:tc>
        <w:tc>
          <w:tcPr>
            <w:tcW w:w="3005" w:type="dxa"/>
          </w:tcPr>
          <w:p w:rsidR="00AB31E8" w:rsidRPr="00715FB9" w:rsidRDefault="00AB31E8" w:rsidP="00AB31E8">
            <w:r w:rsidRPr="00715FB9">
              <w:t>0.6295</w:t>
            </w:r>
          </w:p>
        </w:tc>
        <w:tc>
          <w:tcPr>
            <w:tcW w:w="3006" w:type="dxa"/>
          </w:tcPr>
          <w:p w:rsidR="00AB31E8" w:rsidRPr="00715FB9" w:rsidRDefault="00AB31E8" w:rsidP="00AB31E8">
            <w:r w:rsidRPr="00715FB9">
              <w:t>0.9337</w:t>
            </w:r>
          </w:p>
        </w:tc>
      </w:tr>
      <w:tr w:rsidR="00AB31E8" w:rsidTr="00AB31E8">
        <w:tc>
          <w:tcPr>
            <w:tcW w:w="3005" w:type="dxa"/>
          </w:tcPr>
          <w:p w:rsidR="00AB31E8" w:rsidRPr="00715FB9" w:rsidRDefault="007B654E" w:rsidP="00AB31E8">
            <w:r>
              <w:t>H</w:t>
            </w:r>
            <w:r w:rsidR="00AB31E8" w:rsidRPr="00715FB9">
              <w:t>appy</w:t>
            </w:r>
          </w:p>
        </w:tc>
        <w:tc>
          <w:tcPr>
            <w:tcW w:w="3005" w:type="dxa"/>
          </w:tcPr>
          <w:p w:rsidR="00AB31E8" w:rsidRPr="00715FB9" w:rsidRDefault="00AB31E8" w:rsidP="00AB31E8">
            <w:r w:rsidRPr="00715FB9">
              <w:t>0.7386</w:t>
            </w:r>
          </w:p>
        </w:tc>
        <w:tc>
          <w:tcPr>
            <w:tcW w:w="3006" w:type="dxa"/>
          </w:tcPr>
          <w:p w:rsidR="00AB31E8" w:rsidRPr="00715FB9" w:rsidRDefault="00AB31E8" w:rsidP="00AB31E8">
            <w:r w:rsidRPr="00715FB9">
              <w:t>0.8087</w:t>
            </w:r>
          </w:p>
        </w:tc>
      </w:tr>
      <w:tr w:rsidR="00AB31E8" w:rsidTr="00AB31E8">
        <w:tc>
          <w:tcPr>
            <w:tcW w:w="3005" w:type="dxa"/>
          </w:tcPr>
          <w:p w:rsidR="00AB31E8" w:rsidRPr="00715FB9" w:rsidRDefault="007B654E" w:rsidP="00AB31E8">
            <w:r>
              <w:t>S</w:t>
            </w:r>
            <w:r w:rsidR="00AB31E8" w:rsidRPr="00715FB9">
              <w:t>adness</w:t>
            </w:r>
          </w:p>
        </w:tc>
        <w:tc>
          <w:tcPr>
            <w:tcW w:w="3005" w:type="dxa"/>
          </w:tcPr>
          <w:p w:rsidR="00AB31E8" w:rsidRPr="00715FB9" w:rsidRDefault="00AB31E8" w:rsidP="00AB31E8">
            <w:r w:rsidRPr="00715FB9">
              <w:t>0.7747</w:t>
            </w:r>
          </w:p>
        </w:tc>
        <w:tc>
          <w:tcPr>
            <w:tcW w:w="3006" w:type="dxa"/>
          </w:tcPr>
          <w:p w:rsidR="00AB31E8" w:rsidRPr="00715FB9" w:rsidRDefault="00AB31E8" w:rsidP="00AB31E8">
            <w:r w:rsidRPr="00715FB9">
              <w:t>0.8663</w:t>
            </w:r>
          </w:p>
        </w:tc>
      </w:tr>
      <w:tr w:rsidR="00AB31E8" w:rsidTr="00AB31E8">
        <w:tc>
          <w:tcPr>
            <w:tcW w:w="3005" w:type="dxa"/>
          </w:tcPr>
          <w:p w:rsidR="00AB31E8" w:rsidRPr="00715FB9" w:rsidRDefault="007B654E" w:rsidP="00AB31E8">
            <w:r>
              <w:t>S</w:t>
            </w:r>
            <w:r w:rsidR="00AB31E8" w:rsidRPr="00715FB9">
              <w:t>urprise</w:t>
            </w:r>
          </w:p>
        </w:tc>
        <w:tc>
          <w:tcPr>
            <w:tcW w:w="3005" w:type="dxa"/>
          </w:tcPr>
          <w:p w:rsidR="00AB31E8" w:rsidRPr="00715FB9" w:rsidRDefault="00AB31E8" w:rsidP="00AB31E8">
            <w:r w:rsidRPr="00715FB9">
              <w:t>0.8549</w:t>
            </w:r>
          </w:p>
        </w:tc>
        <w:tc>
          <w:tcPr>
            <w:tcW w:w="3006" w:type="dxa"/>
          </w:tcPr>
          <w:p w:rsidR="00AB31E8" w:rsidRDefault="00AB31E8" w:rsidP="00AB31E8">
            <w:r w:rsidRPr="00715FB9">
              <w:t>0.9081</w:t>
            </w:r>
          </w:p>
        </w:tc>
      </w:tr>
    </w:tbl>
    <w:p w:rsidR="00D84EE4" w:rsidRDefault="00D84EE4" w:rsidP="00D84EE4">
      <w:pPr>
        <w:pStyle w:val="Caption"/>
      </w:pPr>
      <w:bookmarkStart w:id="57" w:name="_Ref511579652"/>
      <w:bookmarkStart w:id="58" w:name="_Toc511590254"/>
      <w:r>
        <w:t xml:space="preserve">Table </w:t>
      </w:r>
      <w:fldSimple w:instr=" SEQ Table \* ARABIC ">
        <w:r>
          <w:rPr>
            <w:noProof/>
          </w:rPr>
          <w:t>4</w:t>
        </w:r>
      </w:fldSimple>
      <w:bookmarkEnd w:id="57"/>
      <w:r>
        <w:t xml:space="preserve"> Average precisions among pretrained models and non-pretrained models respectively.</w:t>
      </w:r>
      <w:bookmarkEnd w:id="58"/>
    </w:p>
    <w:p w:rsidR="00AB31E8" w:rsidRDefault="00AB31E8" w:rsidP="009B35A5">
      <w:r>
        <w:t>Some findings are:</w:t>
      </w:r>
    </w:p>
    <w:p w:rsidR="00AB31E8" w:rsidRDefault="00AB31E8" w:rsidP="00AB31E8">
      <w:pPr>
        <w:pStyle w:val="ListParagraph"/>
        <w:numPr>
          <w:ilvl w:val="0"/>
          <w:numId w:val="11"/>
        </w:numPr>
      </w:pPr>
      <w:r>
        <w:t xml:space="preserve">The </w:t>
      </w:r>
      <w:r w:rsidR="007B654E">
        <w:t xml:space="preserve">precision of the emotion Contempt was very low in non-pretrained models. In fact, the baseline CNN model cannot identify any images with Contempt emotion at all. This is probably due to the small dataset size of this emotion category. Also, </w:t>
      </w:r>
      <w:r w:rsidR="00B857A4">
        <w:t xml:space="preserve">images with </w:t>
      </w:r>
      <w:r w:rsidR="007B654E">
        <w:t>this emotion is usually quite mild, and so it was frequently identified as Neutral.</w:t>
      </w:r>
    </w:p>
    <w:p w:rsidR="007B654E" w:rsidRDefault="007B654E" w:rsidP="00AB31E8">
      <w:pPr>
        <w:pStyle w:val="ListParagraph"/>
        <w:numPr>
          <w:ilvl w:val="0"/>
          <w:numId w:val="11"/>
        </w:numPr>
      </w:pPr>
      <w:r>
        <w:t xml:space="preserve">The precision of Anger and Disgust were lower than most other in non-pretrained models. It was found that they were frequently mixed up by the network, i.e. many images of Anger were identified as Disgust, and vice versa. This is most likely </w:t>
      </w:r>
      <w:proofErr w:type="gramStart"/>
      <w:r>
        <w:t>due to the fact that</w:t>
      </w:r>
      <w:proofErr w:type="gramEnd"/>
      <w:r>
        <w:t xml:space="preserve"> both emotions were very similar, usually with tightened eyebrows and lips.</w:t>
      </w:r>
    </w:p>
    <w:p w:rsidR="007B654E" w:rsidRPr="00834D08" w:rsidRDefault="007B654E" w:rsidP="00AB31E8">
      <w:pPr>
        <w:pStyle w:val="ListParagraph"/>
        <w:numPr>
          <w:ilvl w:val="0"/>
          <w:numId w:val="11"/>
        </w:numPr>
      </w:pPr>
      <w:r>
        <w:t>The precision of Surprise emotion was unexpectedly high</w:t>
      </w:r>
      <w:r w:rsidR="00FA4BF9">
        <w:t>. It is possibly result from the fact that images of Surprise emotion usually have raised eyebrows, opened eyelids and wide-opened lips, and therefore is quite unique among the emotions.</w:t>
      </w:r>
    </w:p>
    <w:p w:rsidR="009B35A5" w:rsidRPr="009B35A5" w:rsidRDefault="009B35A5" w:rsidP="009B35A5"/>
    <w:p w:rsidR="00C13F13" w:rsidRDefault="00C13F13" w:rsidP="00C13F13">
      <w:pPr>
        <w:spacing w:after="120"/>
        <w:rPr>
          <w:szCs w:val="24"/>
        </w:rPr>
      </w:pPr>
    </w:p>
    <w:p w:rsidR="00C13F13" w:rsidRDefault="00C13F13" w:rsidP="00D364D8">
      <w:pPr>
        <w:spacing w:after="120"/>
        <w:rPr>
          <w:szCs w:val="24"/>
        </w:rPr>
      </w:pPr>
    </w:p>
    <w:p w:rsidR="00F01A46" w:rsidRPr="00F01A46" w:rsidRDefault="00F01A46" w:rsidP="00D364D8">
      <w:pPr>
        <w:pStyle w:val="Heading1"/>
      </w:pPr>
      <w:bookmarkStart w:id="59" w:name="_Toc511590239"/>
      <w:r>
        <w:lastRenderedPageBreak/>
        <w:t>6</w:t>
      </w:r>
      <w:r w:rsidR="00547AF5" w:rsidRPr="00547AF5">
        <w:t xml:space="preserve">. </w:t>
      </w:r>
      <w:r w:rsidRPr="00F01A46">
        <w:t>Conclusion</w:t>
      </w:r>
      <w:bookmarkEnd w:id="59"/>
    </w:p>
    <w:p w:rsidR="0057666B" w:rsidRDefault="00F01A46" w:rsidP="00D364D8">
      <w:pPr>
        <w:spacing w:after="120"/>
        <w:rPr>
          <w:szCs w:val="24"/>
        </w:rPr>
      </w:pPr>
      <w:r>
        <w:rPr>
          <w:szCs w:val="24"/>
        </w:rPr>
        <w:t xml:space="preserve">This report presented the approaches of implementing and experimenting </w:t>
      </w:r>
      <w:r w:rsidR="0057666B">
        <w:rPr>
          <w:szCs w:val="24"/>
        </w:rPr>
        <w:t xml:space="preserve">the </w:t>
      </w:r>
      <w:r w:rsidR="007B5C73">
        <w:rPr>
          <w:szCs w:val="24"/>
        </w:rPr>
        <w:t xml:space="preserve">techniques of </w:t>
      </w:r>
      <w:r w:rsidR="0057666B">
        <w:rPr>
          <w:szCs w:val="24"/>
        </w:rPr>
        <w:t>R-CNN</w:t>
      </w:r>
      <w:r>
        <w:rPr>
          <w:szCs w:val="24"/>
        </w:rPr>
        <w:t xml:space="preserve"> to achieve FER by the computer.</w:t>
      </w:r>
      <w:r w:rsidR="007B5C73">
        <w:rPr>
          <w:szCs w:val="24"/>
        </w:rPr>
        <w:t xml:space="preserve"> </w:t>
      </w:r>
    </w:p>
    <w:p w:rsidR="00F072F5" w:rsidRDefault="00B857A4" w:rsidP="00B857A4">
      <w:pPr>
        <w:spacing w:after="120"/>
        <w:rPr>
          <w:szCs w:val="24"/>
        </w:rPr>
      </w:pPr>
      <w:r>
        <w:rPr>
          <w:szCs w:val="24"/>
        </w:rPr>
        <w:t xml:space="preserve">The improvement in mean average precision of non-pretrained networks </w:t>
      </w:r>
      <w:r w:rsidR="00640690">
        <w:rPr>
          <w:szCs w:val="24"/>
        </w:rPr>
        <w:t xml:space="preserve">shows that by extracting facial components before classifying the image, the network </w:t>
      </w:r>
      <w:r>
        <w:rPr>
          <w:szCs w:val="24"/>
        </w:rPr>
        <w:t>will</w:t>
      </w:r>
      <w:r w:rsidR="00640690">
        <w:rPr>
          <w:szCs w:val="24"/>
        </w:rPr>
        <w:t xml:space="preserve"> learn better</w:t>
      </w:r>
      <w:r>
        <w:rPr>
          <w:szCs w:val="24"/>
        </w:rPr>
        <w:t xml:space="preserve"> than using the entire image</w:t>
      </w:r>
      <w:r w:rsidR="00640690">
        <w:rPr>
          <w:szCs w:val="24"/>
        </w:rPr>
        <w:t xml:space="preserve">. </w:t>
      </w:r>
      <w:r>
        <w:rPr>
          <w:szCs w:val="24"/>
        </w:rPr>
        <w:t>The precision was however not improved nor reduced in pretrained network.</w:t>
      </w:r>
    </w:p>
    <w:p w:rsidR="00B857A4" w:rsidRDefault="00B857A4" w:rsidP="00B857A4">
      <w:pPr>
        <w:spacing w:after="120"/>
        <w:rPr>
          <w:szCs w:val="24"/>
        </w:rPr>
      </w:pPr>
      <w:r>
        <w:rPr>
          <w:szCs w:val="24"/>
        </w:rPr>
        <w:t xml:space="preserve">Further </w:t>
      </w:r>
      <w:r w:rsidR="006E0C62">
        <w:rPr>
          <w:szCs w:val="24"/>
        </w:rPr>
        <w:t>improvement</w:t>
      </w:r>
      <w:r w:rsidR="009C2A8D">
        <w:rPr>
          <w:szCs w:val="24"/>
        </w:rPr>
        <w:t xml:space="preserve"> could be </w:t>
      </w:r>
      <w:r w:rsidR="006E0C62">
        <w:rPr>
          <w:szCs w:val="24"/>
        </w:rPr>
        <w:t>done by using a larger dataset. Since some emotions have few images associated with them, the network may not correctly identify these emotions. The dataset also lacks some exceptional cases, such as side view of a face or wearing glasses. Hence the network may not identify these images. The use of other facial components like nose and jaw can be experimented as well.</w:t>
      </w:r>
    </w:p>
    <w:p w:rsidR="00F01A46" w:rsidRDefault="00F01A46" w:rsidP="00D364D8">
      <w:pPr>
        <w:rPr>
          <w:szCs w:val="24"/>
        </w:rPr>
      </w:pPr>
      <w:r>
        <w:rPr>
          <w:szCs w:val="24"/>
        </w:rPr>
        <w:br w:type="page"/>
      </w:r>
    </w:p>
    <w:p w:rsidR="007B5C73" w:rsidRDefault="007B5C73" w:rsidP="007B5C73">
      <w:pPr>
        <w:pStyle w:val="Heading1"/>
        <w:rPr>
          <w:noProof/>
          <w:sz w:val="22"/>
        </w:rPr>
      </w:pPr>
      <w:bookmarkStart w:id="60" w:name="_Toc511590240"/>
      <w:r>
        <w:lastRenderedPageBreak/>
        <w:t>7</w:t>
      </w:r>
      <w:r w:rsidR="006E3303">
        <w:t xml:space="preserve">. </w:t>
      </w:r>
      <w:r w:rsidR="00D0734E" w:rsidRPr="00D0734E">
        <w:t>Reference</w:t>
      </w:r>
      <w:r w:rsidR="00D0734E">
        <w:t>s</w:t>
      </w:r>
      <w:bookmarkEnd w:id="60"/>
      <w:r w:rsidR="002A5BF6">
        <w:fldChar w:fldCharType="begin"/>
      </w:r>
      <w:r w:rsidR="002A5BF6">
        <w:instrText xml:space="preserve"> BIBLIOGRAPHY  \l 15369 </w:instrText>
      </w:r>
      <w:r w:rsidR="002A5BF6">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560"/>
      </w:tblGrid>
      <w:tr w:rsidR="007B5C73">
        <w:trPr>
          <w:divId w:val="1762602977"/>
          <w:tblCellSpacing w:w="15" w:type="dxa"/>
        </w:trPr>
        <w:tc>
          <w:tcPr>
            <w:tcW w:w="50" w:type="pct"/>
            <w:hideMark/>
          </w:tcPr>
          <w:p w:rsidR="007B5C73" w:rsidRDefault="007B5C73">
            <w:pPr>
              <w:pStyle w:val="Bibliography"/>
              <w:rPr>
                <w:noProof/>
                <w:szCs w:val="24"/>
              </w:rPr>
            </w:pPr>
            <w:r>
              <w:rPr>
                <w:noProof/>
              </w:rPr>
              <w:t xml:space="preserve">[1] </w:t>
            </w:r>
          </w:p>
        </w:tc>
        <w:tc>
          <w:tcPr>
            <w:tcW w:w="0" w:type="auto"/>
            <w:hideMark/>
          </w:tcPr>
          <w:p w:rsidR="007B5C73" w:rsidRDefault="007B5C73">
            <w:pPr>
              <w:pStyle w:val="Bibliography"/>
              <w:rPr>
                <w:noProof/>
              </w:rPr>
            </w:pPr>
            <w:r>
              <w:rPr>
                <w:noProof/>
              </w:rPr>
              <w:t xml:space="preserve">N. Sebe, M. Lew, Y. Sun, I. Cohen, T. Gevers and T. Huang, “Authentic facial expression analysis,” </w:t>
            </w:r>
            <w:r>
              <w:rPr>
                <w:i/>
                <w:iCs/>
                <w:noProof/>
              </w:rPr>
              <w:t xml:space="preserve">Image and Vision Computing, </w:t>
            </w:r>
            <w:r>
              <w:rPr>
                <w:noProof/>
              </w:rPr>
              <w:t xml:space="preserve">vol. 25, no. 12, pp. 1856-1863, 2007.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[2] </w:t>
            </w:r>
          </w:p>
        </w:tc>
        <w:tc>
          <w:tcPr>
            <w:tcW w:w="0" w:type="auto"/>
            <w:hideMark/>
          </w:tcPr>
          <w:p w:rsidR="007B5C73" w:rsidRDefault="007B5C73">
            <w:pPr>
              <w:pStyle w:val="Bibliography"/>
              <w:rPr>
                <w:noProof/>
              </w:rPr>
            </w:pPr>
            <w:r>
              <w:rPr>
                <w:noProof/>
              </w:rPr>
              <w:t xml:space="preserve">Y. I. Tian, T. Kanade and J. F. Cohn, “Recognizing action units for facial expression analysis,” </w:t>
            </w:r>
            <w:r>
              <w:rPr>
                <w:i/>
                <w:iCs/>
                <w:noProof/>
              </w:rPr>
              <w:t xml:space="preserve">IEEE Transactions on Pattern Analysis and Machine Intelligence, </w:t>
            </w:r>
            <w:r>
              <w:rPr>
                <w:noProof/>
              </w:rPr>
              <w:t xml:space="preserve">vol. 23, no. 2, pp. 97-115, 2001.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[3] </w:t>
            </w:r>
          </w:p>
        </w:tc>
        <w:tc>
          <w:tcPr>
            <w:tcW w:w="0" w:type="auto"/>
            <w:hideMark/>
          </w:tcPr>
          <w:p w:rsidR="007B5C73" w:rsidRDefault="007B5C73">
            <w:pPr>
              <w:pStyle w:val="Bibliography"/>
              <w:rPr>
                <w:noProof/>
              </w:rPr>
            </w:pPr>
            <w:r>
              <w:rPr>
                <w:noProof/>
              </w:rPr>
              <w:t xml:space="preserve">M. S. Bartlett, G. Littlewort, M. Frank, C. Lainscsek, I. R. Fasel and J. Movellan, “Automatic Recognition of Facial Actions in Spontaneous Expressions,” </w:t>
            </w:r>
            <w:r>
              <w:rPr>
                <w:i/>
                <w:iCs/>
                <w:noProof/>
              </w:rPr>
              <w:t xml:space="preserve">Journal of Multimedia, </w:t>
            </w:r>
            <w:r>
              <w:rPr>
                <w:noProof/>
              </w:rPr>
              <w:t xml:space="preserve">vol. 1, no. 6, 2006.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[4] </w:t>
            </w:r>
          </w:p>
        </w:tc>
        <w:tc>
          <w:tcPr>
            <w:tcW w:w="0" w:type="auto"/>
            <w:hideMark/>
          </w:tcPr>
          <w:p w:rsidR="007B5C73" w:rsidRDefault="007B5C73">
            <w:pPr>
              <w:pStyle w:val="Bibliography"/>
              <w:rPr>
                <w:noProof/>
              </w:rPr>
            </w:pPr>
            <w:r>
              <w:rPr>
                <w:noProof/>
              </w:rPr>
              <w:t xml:space="preserve">I. Cohen, N. Sebe, Y. Sun, M. Lew and T. Huang, “Evaluation of Expression Recognition Techniques,” in </w:t>
            </w:r>
            <w:r>
              <w:rPr>
                <w:i/>
                <w:iCs/>
                <w:noProof/>
              </w:rPr>
              <w:t>Image and Video Retrieval</w:t>
            </w:r>
            <w:r>
              <w:rPr>
                <w:noProof/>
              </w:rPr>
              <w:t>, Berlin, Heidelberg, Springer, 2003, pp. 184-195.</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[5] </w:t>
            </w:r>
          </w:p>
        </w:tc>
        <w:tc>
          <w:tcPr>
            <w:tcW w:w="0" w:type="auto"/>
            <w:hideMark/>
          </w:tcPr>
          <w:p w:rsidR="007B5C73" w:rsidRDefault="007B5C73">
            <w:pPr>
              <w:pStyle w:val="Bibliography"/>
              <w:rPr>
                <w:noProof/>
              </w:rPr>
            </w:pPr>
            <w:r>
              <w:rPr>
                <w:noProof/>
              </w:rPr>
              <w:t xml:space="preserve">B. K. Kim, J. Roh, S. Y. Dong and S. Y. Lee, “Hierarchical committee of deep convolutional neural networks for robust facial expression recognition,” </w:t>
            </w:r>
            <w:r>
              <w:rPr>
                <w:i/>
                <w:iCs/>
                <w:noProof/>
              </w:rPr>
              <w:t xml:space="preserve">Journal on Multimodal User Interfaces, </w:t>
            </w:r>
            <w:r>
              <w:rPr>
                <w:noProof/>
              </w:rPr>
              <w:t xml:space="preserve">vol. 10, no. 2, p. 173–189, 2016.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[6] </w:t>
            </w:r>
          </w:p>
        </w:tc>
        <w:tc>
          <w:tcPr>
            <w:tcW w:w="0" w:type="auto"/>
            <w:hideMark/>
          </w:tcPr>
          <w:p w:rsidR="007B5C73" w:rsidRDefault="007B5C73">
            <w:pPr>
              <w:pStyle w:val="Bibliography"/>
              <w:rPr>
                <w:noProof/>
              </w:rPr>
            </w:pPr>
            <w:r>
              <w:rPr>
                <w:noProof/>
              </w:rPr>
              <w:t xml:space="preserve">Z. Yu and C. Zhang, “Image based Static Facial Expression Recognition with Multiple Deep Network Learning,” in </w:t>
            </w:r>
            <w:r>
              <w:rPr>
                <w:i/>
                <w:iCs/>
                <w:noProof/>
              </w:rPr>
              <w:t>2015 ACM on International Conference on Multimodal Interaction</w:t>
            </w:r>
            <w:r>
              <w:rPr>
                <w:noProof/>
              </w:rPr>
              <w:t xml:space="preserve">, Seattle, Washington, USA, 2015.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[7] </w:t>
            </w:r>
          </w:p>
        </w:tc>
        <w:tc>
          <w:tcPr>
            <w:tcW w:w="0" w:type="auto"/>
            <w:hideMark/>
          </w:tcPr>
          <w:p w:rsidR="007B5C73" w:rsidRDefault="007B5C73">
            <w:pPr>
              <w:pStyle w:val="Bibliography"/>
              <w:rPr>
                <w:noProof/>
              </w:rPr>
            </w:pPr>
            <w:r>
              <w:rPr>
                <w:noProof/>
              </w:rPr>
              <w:t xml:space="preserve">A. Mollahosseini, D. Chan and M. Mahoor, “Going deeper in facial expression recognition using deep neural networks,” in </w:t>
            </w:r>
            <w:r>
              <w:rPr>
                <w:i/>
                <w:iCs/>
                <w:noProof/>
              </w:rPr>
              <w:t>2016 IEEE Winter Conference on Applications of Computer Vision</w:t>
            </w:r>
            <w:r>
              <w:rPr>
                <w:noProof/>
              </w:rPr>
              <w:t xml:space="preserve">, Lake Placid, NY, 2016.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[8] </w:t>
            </w:r>
          </w:p>
        </w:tc>
        <w:tc>
          <w:tcPr>
            <w:tcW w:w="0" w:type="auto"/>
            <w:hideMark/>
          </w:tcPr>
          <w:p w:rsidR="007B5C73" w:rsidRDefault="007B5C73">
            <w:pPr>
              <w:pStyle w:val="Bibliography"/>
              <w:rPr>
                <w:noProof/>
              </w:rPr>
            </w:pPr>
            <w:r>
              <w:rPr>
                <w:noProof/>
              </w:rPr>
              <w:t xml:space="preserve">R. Girshick, J. Donahue, T. Darrell and J. Malik, “Rich feature hierarchies for accurate object detection and semantic segmentation,” in </w:t>
            </w:r>
            <w:r>
              <w:rPr>
                <w:i/>
                <w:iCs/>
                <w:noProof/>
              </w:rPr>
              <w:t>2014 IEEE Conference on Computer Vision and Pattern Recognition</w:t>
            </w:r>
            <w:r>
              <w:rPr>
                <w:noProof/>
              </w:rPr>
              <w:t xml:space="preserve">, Columbus, OH, USA, 2014. </w:t>
            </w:r>
          </w:p>
        </w:tc>
      </w:tr>
      <w:tr w:rsidR="007B5C73">
        <w:trPr>
          <w:divId w:val="1762602977"/>
          <w:tblCellSpacing w:w="15" w:type="dxa"/>
        </w:trPr>
        <w:tc>
          <w:tcPr>
            <w:tcW w:w="50" w:type="pct"/>
            <w:hideMark/>
          </w:tcPr>
          <w:p w:rsidR="007B5C73" w:rsidRDefault="007B5C73">
            <w:pPr>
              <w:pStyle w:val="Bibliography"/>
              <w:rPr>
                <w:noProof/>
              </w:rPr>
            </w:pPr>
            <w:r>
              <w:rPr>
                <w:noProof/>
              </w:rPr>
              <w:lastRenderedPageBreak/>
              <w:t xml:space="preserve">[9] </w:t>
            </w:r>
          </w:p>
        </w:tc>
        <w:tc>
          <w:tcPr>
            <w:tcW w:w="0" w:type="auto"/>
            <w:hideMark/>
          </w:tcPr>
          <w:p w:rsidR="007B5C73" w:rsidRDefault="007B5C73">
            <w:pPr>
              <w:pStyle w:val="Bibliography"/>
              <w:rPr>
                <w:noProof/>
              </w:rPr>
            </w:pPr>
            <w:r>
              <w:rPr>
                <w:noProof/>
              </w:rPr>
              <w:t xml:space="preserve">P. Lucey, J. Cohn, T. Kanade, J. Saragih, Z. Ambadar and I. Matthews, “The Extended Cohn-Kanade Dataset (CK+): A complete dataset for action unit and emotion-specified expression,” in </w:t>
            </w:r>
            <w:r>
              <w:rPr>
                <w:i/>
                <w:iCs/>
                <w:noProof/>
              </w:rPr>
              <w:t>2010 IEEE Computer Society Conference on Computer Vision and Pattern Recognition</w:t>
            </w:r>
            <w:r>
              <w:rPr>
                <w:noProof/>
              </w:rPr>
              <w:t xml:space="preserve">, San Francisco, CA, USA, 2010. </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[10] </w:t>
            </w:r>
          </w:p>
        </w:tc>
        <w:tc>
          <w:tcPr>
            <w:tcW w:w="0" w:type="auto"/>
            <w:hideMark/>
          </w:tcPr>
          <w:p w:rsidR="007B5C73" w:rsidRDefault="007B5C73">
            <w:pPr>
              <w:pStyle w:val="Bibliography"/>
              <w:rPr>
                <w:noProof/>
              </w:rPr>
            </w:pPr>
            <w:r>
              <w:rPr>
                <w:noProof/>
              </w:rPr>
              <w:t>J. Donahue, “BAIR/BVLC CaffeNet Model,” 2014. [Online]. Available: https://github.com/BVLC/caffe/tree/master/models/bvlc_reference_caffenet.</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[11] </w:t>
            </w:r>
          </w:p>
        </w:tc>
        <w:tc>
          <w:tcPr>
            <w:tcW w:w="0" w:type="auto"/>
            <w:hideMark/>
          </w:tcPr>
          <w:p w:rsidR="007B5C73" w:rsidRDefault="007B5C73">
            <w:pPr>
              <w:pStyle w:val="Bibliography"/>
              <w:rPr>
                <w:noProof/>
              </w:rPr>
            </w:pPr>
            <w:r>
              <w:rPr>
                <w:noProof/>
              </w:rPr>
              <w:t>A. Rosebrock, “Real-time facial landmark detection with OpenCV, Python, and dlib,” 2015. [Online]. Available: https://www.pyimagesearch.com/2017/04/17/real-time-facial-landmark-detection-opencv-python-dlib/.</w:t>
            </w:r>
          </w:p>
        </w:tc>
      </w:tr>
      <w:tr w:rsidR="007B5C73">
        <w:trPr>
          <w:divId w:val="1762602977"/>
          <w:tblCellSpacing w:w="15" w:type="dxa"/>
        </w:trPr>
        <w:tc>
          <w:tcPr>
            <w:tcW w:w="50" w:type="pct"/>
            <w:hideMark/>
          </w:tcPr>
          <w:p w:rsidR="007B5C73" w:rsidRDefault="007B5C73">
            <w:pPr>
              <w:pStyle w:val="Bibliography"/>
              <w:rPr>
                <w:noProof/>
              </w:rPr>
            </w:pPr>
            <w:r>
              <w:rPr>
                <w:noProof/>
              </w:rPr>
              <w:t xml:space="preserve">[12] </w:t>
            </w:r>
          </w:p>
        </w:tc>
        <w:tc>
          <w:tcPr>
            <w:tcW w:w="0" w:type="auto"/>
            <w:hideMark/>
          </w:tcPr>
          <w:p w:rsidR="007B5C73" w:rsidRDefault="007B5C73">
            <w:pPr>
              <w:pStyle w:val="Bibliography"/>
              <w:rPr>
                <w:noProof/>
              </w:rPr>
            </w:pPr>
            <w:r>
              <w:rPr>
                <w:noProof/>
              </w:rPr>
              <w:t xml:space="preserve">M. D. Zeiler and R. Fergus, “Visualizing and Understanding Convolutional Networks,” in </w:t>
            </w:r>
            <w:r>
              <w:rPr>
                <w:i/>
                <w:iCs/>
                <w:noProof/>
              </w:rPr>
              <w:t>13th European Conference on Computer Vision, ECCV 2014</w:t>
            </w:r>
            <w:r>
              <w:rPr>
                <w:noProof/>
              </w:rPr>
              <w:t xml:space="preserve">, Zurich, Switzerland, 2014. </w:t>
            </w:r>
          </w:p>
        </w:tc>
      </w:tr>
    </w:tbl>
    <w:p w:rsidR="007B5C73" w:rsidRDefault="007B5C73">
      <w:pPr>
        <w:divId w:val="1762602977"/>
        <w:rPr>
          <w:rFonts w:eastAsia="Times New Roman"/>
          <w:noProof/>
        </w:rPr>
      </w:pPr>
    </w:p>
    <w:p w:rsidR="00BD4D69" w:rsidRPr="00D0734E" w:rsidRDefault="002A5BF6" w:rsidP="0057666B">
      <w:pPr>
        <w:rPr>
          <w:rFonts w:cstheme="minorHAnsi"/>
        </w:rPr>
      </w:pPr>
      <w:r>
        <w:fldChar w:fldCharType="end"/>
      </w:r>
    </w:p>
    <w:p w:rsidR="002870A9" w:rsidRPr="00D0734E" w:rsidRDefault="002870A9" w:rsidP="00D364D8">
      <w:pPr>
        <w:spacing w:after="120"/>
        <w:rPr>
          <w:rFonts w:cstheme="minorHAnsi"/>
          <w:szCs w:val="24"/>
        </w:rPr>
      </w:pPr>
    </w:p>
    <w:sectPr w:rsidR="002870A9" w:rsidRPr="00D0734E">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0A2" w:rsidRDefault="00A240A2" w:rsidP="00CA1BE8">
      <w:pPr>
        <w:spacing w:after="0" w:line="240" w:lineRule="auto"/>
      </w:pPr>
      <w:r>
        <w:separator/>
      </w:r>
    </w:p>
  </w:endnote>
  <w:endnote w:type="continuationSeparator" w:id="0">
    <w:p w:rsidR="00A240A2" w:rsidRDefault="00A240A2" w:rsidP="00CA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0A2" w:rsidRDefault="00A240A2" w:rsidP="00CA1BE8">
      <w:pPr>
        <w:spacing w:after="0" w:line="240" w:lineRule="auto"/>
      </w:pPr>
      <w:r>
        <w:separator/>
      </w:r>
    </w:p>
  </w:footnote>
  <w:footnote w:type="continuationSeparator" w:id="0">
    <w:p w:rsidR="00A240A2" w:rsidRDefault="00A240A2" w:rsidP="00CA1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991478"/>
      <w:docPartObj>
        <w:docPartGallery w:val="Page Numbers (Top of Page)"/>
        <w:docPartUnique/>
      </w:docPartObj>
    </w:sdtPr>
    <w:sdtEndPr>
      <w:rPr>
        <w:noProof/>
      </w:rPr>
    </w:sdtEndPr>
    <w:sdtContent>
      <w:p w:rsidR="007B5C73" w:rsidRDefault="007B5C73">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7B5C73" w:rsidRDefault="007B5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8E2"/>
    <w:multiLevelType w:val="multilevel"/>
    <w:tmpl w:val="B434B49E"/>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 w15:restartNumberingAfterBreak="0">
    <w:nsid w:val="1928464B"/>
    <w:multiLevelType w:val="hybridMultilevel"/>
    <w:tmpl w:val="EE6668B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37F86BDC"/>
    <w:multiLevelType w:val="multilevel"/>
    <w:tmpl w:val="2D3261C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3C37535D"/>
    <w:multiLevelType w:val="hybridMultilevel"/>
    <w:tmpl w:val="19ECB770"/>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536756C9"/>
    <w:multiLevelType w:val="multilevel"/>
    <w:tmpl w:val="4878A200"/>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5" w15:restartNumberingAfterBreak="0">
    <w:nsid w:val="6F874C0D"/>
    <w:multiLevelType w:val="multilevel"/>
    <w:tmpl w:val="AC62A93E"/>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 w15:restartNumberingAfterBreak="0">
    <w:nsid w:val="74506E0A"/>
    <w:multiLevelType w:val="multilevel"/>
    <w:tmpl w:val="8BEEC0F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7" w15:restartNumberingAfterBreak="0">
    <w:nsid w:val="77A9691D"/>
    <w:multiLevelType w:val="multilevel"/>
    <w:tmpl w:val="7F26569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8" w15:restartNumberingAfterBreak="0">
    <w:nsid w:val="7BD0405A"/>
    <w:multiLevelType w:val="hybridMultilevel"/>
    <w:tmpl w:val="B7CC96B0"/>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7C8B2B7A"/>
    <w:multiLevelType w:val="hybridMultilevel"/>
    <w:tmpl w:val="0ED0AB4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 w15:restartNumberingAfterBreak="0">
    <w:nsid w:val="7F9249F9"/>
    <w:multiLevelType w:val="multilevel"/>
    <w:tmpl w:val="3D44BAD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num w:numId="1">
    <w:abstractNumId w:val="8"/>
  </w:num>
  <w:num w:numId="2">
    <w:abstractNumId w:val="7"/>
  </w:num>
  <w:num w:numId="3">
    <w:abstractNumId w:val="5"/>
  </w:num>
  <w:num w:numId="4">
    <w:abstractNumId w:val="10"/>
  </w:num>
  <w:num w:numId="5">
    <w:abstractNumId w:val="6"/>
  </w:num>
  <w:num w:numId="6">
    <w:abstractNumId w:val="4"/>
  </w:num>
  <w:num w:numId="7">
    <w:abstractNumId w:val="0"/>
  </w:num>
  <w:num w:numId="8">
    <w:abstractNumId w:val="2"/>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D0"/>
    <w:rsid w:val="00005B8D"/>
    <w:rsid w:val="000240D4"/>
    <w:rsid w:val="00051840"/>
    <w:rsid w:val="00095D42"/>
    <w:rsid w:val="000A4D00"/>
    <w:rsid w:val="000B7B67"/>
    <w:rsid w:val="000E72F7"/>
    <w:rsid w:val="000F3B30"/>
    <w:rsid w:val="00102030"/>
    <w:rsid w:val="001422B2"/>
    <w:rsid w:val="00187D9E"/>
    <w:rsid w:val="00191E3C"/>
    <w:rsid w:val="001A0E7B"/>
    <w:rsid w:val="001D5290"/>
    <w:rsid w:val="0020050D"/>
    <w:rsid w:val="00203AE5"/>
    <w:rsid w:val="0026598E"/>
    <w:rsid w:val="002815D5"/>
    <w:rsid w:val="002870A9"/>
    <w:rsid w:val="002A5BF6"/>
    <w:rsid w:val="002C1EC0"/>
    <w:rsid w:val="002C2483"/>
    <w:rsid w:val="002D2A45"/>
    <w:rsid w:val="002D6264"/>
    <w:rsid w:val="00307659"/>
    <w:rsid w:val="0035432A"/>
    <w:rsid w:val="00366B16"/>
    <w:rsid w:val="00397FF7"/>
    <w:rsid w:val="003A467D"/>
    <w:rsid w:val="003B0CBB"/>
    <w:rsid w:val="003B7D57"/>
    <w:rsid w:val="003D01A6"/>
    <w:rsid w:val="003D34DC"/>
    <w:rsid w:val="003D37E5"/>
    <w:rsid w:val="004352AC"/>
    <w:rsid w:val="00436E83"/>
    <w:rsid w:val="004410D2"/>
    <w:rsid w:val="00455302"/>
    <w:rsid w:val="0045585F"/>
    <w:rsid w:val="00466AC1"/>
    <w:rsid w:val="004C3FD3"/>
    <w:rsid w:val="004D6198"/>
    <w:rsid w:val="004E2C47"/>
    <w:rsid w:val="0054759C"/>
    <w:rsid w:val="00547AF5"/>
    <w:rsid w:val="0057666B"/>
    <w:rsid w:val="00577FA7"/>
    <w:rsid w:val="00592910"/>
    <w:rsid w:val="005953DB"/>
    <w:rsid w:val="005B013F"/>
    <w:rsid w:val="005E3E58"/>
    <w:rsid w:val="00610E9E"/>
    <w:rsid w:val="0062436B"/>
    <w:rsid w:val="00633999"/>
    <w:rsid w:val="00640690"/>
    <w:rsid w:val="0065393D"/>
    <w:rsid w:val="00657962"/>
    <w:rsid w:val="006654FB"/>
    <w:rsid w:val="00666A6C"/>
    <w:rsid w:val="006B49E3"/>
    <w:rsid w:val="006B5B57"/>
    <w:rsid w:val="006C1540"/>
    <w:rsid w:val="006C35C5"/>
    <w:rsid w:val="006C586F"/>
    <w:rsid w:val="006D1E44"/>
    <w:rsid w:val="006E0C62"/>
    <w:rsid w:val="006E3303"/>
    <w:rsid w:val="006F2C9D"/>
    <w:rsid w:val="00705A8B"/>
    <w:rsid w:val="00716415"/>
    <w:rsid w:val="007205D3"/>
    <w:rsid w:val="00733793"/>
    <w:rsid w:val="00736F32"/>
    <w:rsid w:val="0073764A"/>
    <w:rsid w:val="00746023"/>
    <w:rsid w:val="0075687C"/>
    <w:rsid w:val="00771F0B"/>
    <w:rsid w:val="007B5C73"/>
    <w:rsid w:val="007B654E"/>
    <w:rsid w:val="007C002B"/>
    <w:rsid w:val="007C4CC7"/>
    <w:rsid w:val="007F1D5C"/>
    <w:rsid w:val="008023EA"/>
    <w:rsid w:val="00803785"/>
    <w:rsid w:val="00834D08"/>
    <w:rsid w:val="008414B5"/>
    <w:rsid w:val="008C38E6"/>
    <w:rsid w:val="008C6649"/>
    <w:rsid w:val="008F1CF4"/>
    <w:rsid w:val="009306FD"/>
    <w:rsid w:val="00932E0B"/>
    <w:rsid w:val="0093528A"/>
    <w:rsid w:val="00943E34"/>
    <w:rsid w:val="0095283E"/>
    <w:rsid w:val="00991216"/>
    <w:rsid w:val="009B35A5"/>
    <w:rsid w:val="009B7830"/>
    <w:rsid w:val="009C2A8D"/>
    <w:rsid w:val="00A240A2"/>
    <w:rsid w:val="00A3574C"/>
    <w:rsid w:val="00A46407"/>
    <w:rsid w:val="00A70EC2"/>
    <w:rsid w:val="00AA36D0"/>
    <w:rsid w:val="00AB31E8"/>
    <w:rsid w:val="00AD29A7"/>
    <w:rsid w:val="00AD6B53"/>
    <w:rsid w:val="00B06CF8"/>
    <w:rsid w:val="00B13D2D"/>
    <w:rsid w:val="00B402B2"/>
    <w:rsid w:val="00B70323"/>
    <w:rsid w:val="00B857A4"/>
    <w:rsid w:val="00BA1083"/>
    <w:rsid w:val="00BB254C"/>
    <w:rsid w:val="00BD4D69"/>
    <w:rsid w:val="00BE3C9B"/>
    <w:rsid w:val="00BF462D"/>
    <w:rsid w:val="00C13F13"/>
    <w:rsid w:val="00C45668"/>
    <w:rsid w:val="00C55B74"/>
    <w:rsid w:val="00C720F5"/>
    <w:rsid w:val="00CA1BE8"/>
    <w:rsid w:val="00CB3501"/>
    <w:rsid w:val="00D0734E"/>
    <w:rsid w:val="00D33DE7"/>
    <w:rsid w:val="00D364D8"/>
    <w:rsid w:val="00D72E26"/>
    <w:rsid w:val="00D8121A"/>
    <w:rsid w:val="00D84EE4"/>
    <w:rsid w:val="00DD2924"/>
    <w:rsid w:val="00DE4E3F"/>
    <w:rsid w:val="00DE5800"/>
    <w:rsid w:val="00E13B28"/>
    <w:rsid w:val="00E16026"/>
    <w:rsid w:val="00E357C3"/>
    <w:rsid w:val="00E40C74"/>
    <w:rsid w:val="00E54309"/>
    <w:rsid w:val="00E54418"/>
    <w:rsid w:val="00E75632"/>
    <w:rsid w:val="00E80CCD"/>
    <w:rsid w:val="00EA5FD6"/>
    <w:rsid w:val="00EB42E4"/>
    <w:rsid w:val="00EF3AA3"/>
    <w:rsid w:val="00F01A46"/>
    <w:rsid w:val="00F072F5"/>
    <w:rsid w:val="00F271C4"/>
    <w:rsid w:val="00F668E5"/>
    <w:rsid w:val="00F86FA5"/>
    <w:rsid w:val="00F902E8"/>
    <w:rsid w:val="00F962FB"/>
    <w:rsid w:val="00F9739F"/>
    <w:rsid w:val="00FA4BF9"/>
    <w:rsid w:val="00FB61AB"/>
    <w:rsid w:val="00FC4809"/>
    <w:rsid w:val="00FC5642"/>
    <w:rsid w:val="00FD545B"/>
    <w:rsid w:val="00FD664F"/>
    <w:rsid w:val="00FE2AF1"/>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4F00"/>
  <w15:chartTrackingRefBased/>
  <w15:docId w15:val="{66475763-7E7F-4F66-A926-5429C87E2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D08"/>
    <w:pPr>
      <w:spacing w:line="360" w:lineRule="auto"/>
    </w:pPr>
    <w:rPr>
      <w:sz w:val="24"/>
    </w:rPr>
  </w:style>
  <w:style w:type="paragraph" w:styleId="Heading1">
    <w:name w:val="heading 1"/>
    <w:basedOn w:val="Normal"/>
    <w:next w:val="Normal"/>
    <w:link w:val="Heading1Char"/>
    <w:uiPriority w:val="9"/>
    <w:qFormat/>
    <w:rsid w:val="00DE4E3F"/>
    <w:pPr>
      <w:keepNext/>
      <w:keepLines/>
      <w:spacing w:after="120"/>
      <w:outlineLvl w:val="0"/>
    </w:pPr>
    <w:rPr>
      <w:rFonts w:eastAsiaTheme="majorEastAsia" w:cstheme="majorBidi"/>
      <w:sz w:val="56"/>
      <w:szCs w:val="32"/>
    </w:rPr>
  </w:style>
  <w:style w:type="paragraph" w:styleId="Heading2">
    <w:name w:val="heading 2"/>
    <w:basedOn w:val="Normal"/>
    <w:next w:val="Normal"/>
    <w:link w:val="Heading2Char"/>
    <w:uiPriority w:val="9"/>
    <w:unhideWhenUsed/>
    <w:qFormat/>
    <w:rsid w:val="00657962"/>
    <w:pPr>
      <w:keepNext/>
      <w:keepLines/>
      <w:spacing w:after="12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DE4E3F"/>
    <w:pPr>
      <w:keepNext/>
      <w:keepLines/>
      <w:spacing w:after="120"/>
      <w:outlineLvl w:val="2"/>
    </w:pPr>
    <w:rPr>
      <w:rFonts w:eastAsiaTheme="majorEastAsia" w:cstheme="majorBidi"/>
      <w:sz w:val="28"/>
      <w:szCs w:val="24"/>
    </w:rPr>
  </w:style>
  <w:style w:type="paragraph" w:styleId="Heading4">
    <w:name w:val="heading 4"/>
    <w:basedOn w:val="Normal"/>
    <w:next w:val="Normal"/>
    <w:link w:val="Heading4Char"/>
    <w:uiPriority w:val="9"/>
    <w:unhideWhenUsed/>
    <w:qFormat/>
    <w:rsid w:val="00666A6C"/>
    <w:pPr>
      <w:keepNext/>
      <w:keepLines/>
      <w:spacing w:after="120"/>
      <w:outlineLvl w:val="3"/>
    </w:pPr>
    <w:rPr>
      <w:rFonts w:eastAsiaTheme="majorEastAsia"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13B28"/>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ListParagraph">
    <w:name w:val="List Paragraph"/>
    <w:basedOn w:val="Normal"/>
    <w:uiPriority w:val="34"/>
    <w:qFormat/>
    <w:rsid w:val="00187D9E"/>
    <w:pPr>
      <w:ind w:left="720"/>
      <w:contextualSpacing/>
    </w:pPr>
  </w:style>
  <w:style w:type="paragraph" w:customStyle="1" w:styleId="TableContents">
    <w:name w:val="Table Contents"/>
    <w:basedOn w:val="Standard"/>
    <w:rsid w:val="00455302"/>
    <w:pPr>
      <w:suppressLineNumbers/>
    </w:pPr>
  </w:style>
  <w:style w:type="character" w:customStyle="1" w:styleId="Heading1Char">
    <w:name w:val="Heading 1 Char"/>
    <w:basedOn w:val="DefaultParagraphFont"/>
    <w:link w:val="Heading1"/>
    <w:uiPriority w:val="9"/>
    <w:rsid w:val="00DE4E3F"/>
    <w:rPr>
      <w:rFonts w:eastAsiaTheme="majorEastAsia" w:cstheme="majorBidi"/>
      <w:sz w:val="56"/>
      <w:szCs w:val="32"/>
    </w:rPr>
  </w:style>
  <w:style w:type="paragraph" w:styleId="Title">
    <w:name w:val="Title"/>
    <w:basedOn w:val="Normal"/>
    <w:next w:val="Normal"/>
    <w:link w:val="TitleChar"/>
    <w:uiPriority w:val="10"/>
    <w:qFormat/>
    <w:rsid w:val="00547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A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AF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47AF5"/>
    <w:rPr>
      <w:color w:val="5A5A5A" w:themeColor="text1" w:themeTint="A5"/>
      <w:spacing w:val="15"/>
    </w:rPr>
  </w:style>
  <w:style w:type="character" w:styleId="Hyperlink">
    <w:name w:val="Hyperlink"/>
    <w:basedOn w:val="DefaultParagraphFont"/>
    <w:uiPriority w:val="99"/>
    <w:unhideWhenUsed/>
    <w:rsid w:val="00BD4D69"/>
    <w:rPr>
      <w:color w:val="0563C1" w:themeColor="hyperlink"/>
      <w:u w:val="single"/>
    </w:rPr>
  </w:style>
  <w:style w:type="character" w:styleId="UnresolvedMention">
    <w:name w:val="Unresolved Mention"/>
    <w:basedOn w:val="DefaultParagraphFont"/>
    <w:uiPriority w:val="99"/>
    <w:semiHidden/>
    <w:unhideWhenUsed/>
    <w:rsid w:val="00BD4D69"/>
    <w:rPr>
      <w:color w:val="808080"/>
      <w:shd w:val="clear" w:color="auto" w:fill="E6E6E6"/>
    </w:rPr>
  </w:style>
  <w:style w:type="paragraph" w:styleId="Header">
    <w:name w:val="header"/>
    <w:basedOn w:val="Normal"/>
    <w:link w:val="HeaderChar"/>
    <w:uiPriority w:val="99"/>
    <w:unhideWhenUsed/>
    <w:rsid w:val="00CA1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BE8"/>
  </w:style>
  <w:style w:type="paragraph" w:styleId="Footer">
    <w:name w:val="footer"/>
    <w:basedOn w:val="Normal"/>
    <w:link w:val="FooterChar"/>
    <w:uiPriority w:val="99"/>
    <w:unhideWhenUsed/>
    <w:rsid w:val="00CA1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BE8"/>
  </w:style>
  <w:style w:type="character" w:customStyle="1" w:styleId="Heading2Char">
    <w:name w:val="Heading 2 Char"/>
    <w:basedOn w:val="DefaultParagraphFont"/>
    <w:link w:val="Heading2"/>
    <w:uiPriority w:val="9"/>
    <w:rsid w:val="00657962"/>
    <w:rPr>
      <w:rFonts w:eastAsiaTheme="majorEastAsia" w:cstheme="majorBidi"/>
      <w:sz w:val="36"/>
      <w:szCs w:val="26"/>
    </w:rPr>
  </w:style>
  <w:style w:type="character" w:customStyle="1" w:styleId="Heading3Char">
    <w:name w:val="Heading 3 Char"/>
    <w:basedOn w:val="DefaultParagraphFont"/>
    <w:link w:val="Heading3"/>
    <w:uiPriority w:val="9"/>
    <w:rsid w:val="00DE4E3F"/>
    <w:rPr>
      <w:rFonts w:eastAsiaTheme="majorEastAsia" w:cstheme="majorBidi"/>
      <w:sz w:val="28"/>
      <w:szCs w:val="24"/>
    </w:rPr>
  </w:style>
  <w:style w:type="paragraph" w:styleId="TOCHeading">
    <w:name w:val="TOC Heading"/>
    <w:basedOn w:val="Heading1"/>
    <w:next w:val="Normal"/>
    <w:uiPriority w:val="39"/>
    <w:unhideWhenUsed/>
    <w:qFormat/>
    <w:rsid w:val="006C35C5"/>
    <w:pPr>
      <w:spacing w:before="240" w:after="0" w:line="259" w:lineRule="auto"/>
      <w:outlineLvl w:val="9"/>
    </w:pPr>
    <w:rPr>
      <w:rFonts w:asciiTheme="majorHAnsi" w:hAnsiTheme="majorHAnsi"/>
      <w:color w:val="2F5496" w:themeColor="accent1" w:themeShade="BF"/>
      <w:sz w:val="32"/>
      <w:lang w:val="en-US" w:eastAsia="en-US"/>
    </w:rPr>
  </w:style>
  <w:style w:type="paragraph" w:styleId="TOC1">
    <w:name w:val="toc 1"/>
    <w:basedOn w:val="Normal"/>
    <w:next w:val="Normal"/>
    <w:autoRedefine/>
    <w:uiPriority w:val="39"/>
    <w:unhideWhenUsed/>
    <w:rsid w:val="006C35C5"/>
    <w:pPr>
      <w:spacing w:after="100"/>
    </w:pPr>
  </w:style>
  <w:style w:type="paragraph" w:styleId="TOC2">
    <w:name w:val="toc 2"/>
    <w:basedOn w:val="Normal"/>
    <w:next w:val="Normal"/>
    <w:autoRedefine/>
    <w:uiPriority w:val="39"/>
    <w:unhideWhenUsed/>
    <w:rsid w:val="006C35C5"/>
    <w:pPr>
      <w:spacing w:after="100"/>
      <w:ind w:left="220"/>
    </w:pPr>
  </w:style>
  <w:style w:type="paragraph" w:styleId="TOC3">
    <w:name w:val="toc 3"/>
    <w:basedOn w:val="Normal"/>
    <w:next w:val="Normal"/>
    <w:autoRedefine/>
    <w:uiPriority w:val="39"/>
    <w:unhideWhenUsed/>
    <w:rsid w:val="006C35C5"/>
    <w:pPr>
      <w:spacing w:after="100"/>
      <w:ind w:left="440"/>
    </w:pPr>
  </w:style>
  <w:style w:type="paragraph" w:styleId="NoSpacing">
    <w:name w:val="No Spacing"/>
    <w:uiPriority w:val="1"/>
    <w:qFormat/>
    <w:rsid w:val="0093528A"/>
    <w:pPr>
      <w:spacing w:after="0" w:line="240" w:lineRule="auto"/>
    </w:pPr>
  </w:style>
  <w:style w:type="character" w:customStyle="1" w:styleId="Heading4Char">
    <w:name w:val="Heading 4 Char"/>
    <w:basedOn w:val="DefaultParagraphFont"/>
    <w:link w:val="Heading4"/>
    <w:uiPriority w:val="9"/>
    <w:rsid w:val="00666A6C"/>
    <w:rPr>
      <w:rFonts w:eastAsiaTheme="majorEastAsia" w:cstheme="majorBidi"/>
      <w:iCs/>
      <w:sz w:val="28"/>
    </w:rPr>
  </w:style>
  <w:style w:type="table" w:styleId="TableGrid">
    <w:name w:val="Table Grid"/>
    <w:basedOn w:val="TableNormal"/>
    <w:uiPriority w:val="39"/>
    <w:rsid w:val="00834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33999"/>
    <w:pPr>
      <w:spacing w:after="200" w:line="240" w:lineRule="auto"/>
    </w:pPr>
    <w:rPr>
      <w:i/>
      <w:iCs/>
      <w:sz w:val="22"/>
      <w:szCs w:val="18"/>
    </w:rPr>
  </w:style>
  <w:style w:type="paragraph" w:styleId="TableofFigures">
    <w:name w:val="table of figures"/>
    <w:basedOn w:val="Normal"/>
    <w:next w:val="Normal"/>
    <w:uiPriority w:val="99"/>
    <w:unhideWhenUsed/>
    <w:rsid w:val="00FA4BF9"/>
    <w:pPr>
      <w:spacing w:after="0"/>
    </w:pPr>
  </w:style>
  <w:style w:type="paragraph" w:styleId="Bibliography">
    <w:name w:val="Bibliography"/>
    <w:basedOn w:val="Normal"/>
    <w:next w:val="Normal"/>
    <w:uiPriority w:val="37"/>
    <w:unhideWhenUsed/>
    <w:rsid w:val="002A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026">
      <w:bodyDiv w:val="1"/>
      <w:marLeft w:val="0"/>
      <w:marRight w:val="0"/>
      <w:marTop w:val="0"/>
      <w:marBottom w:val="0"/>
      <w:divBdr>
        <w:top w:val="none" w:sz="0" w:space="0" w:color="auto"/>
        <w:left w:val="none" w:sz="0" w:space="0" w:color="auto"/>
        <w:bottom w:val="none" w:sz="0" w:space="0" w:color="auto"/>
        <w:right w:val="none" w:sz="0" w:space="0" w:color="auto"/>
      </w:divBdr>
    </w:div>
    <w:div w:id="39481311">
      <w:bodyDiv w:val="1"/>
      <w:marLeft w:val="0"/>
      <w:marRight w:val="0"/>
      <w:marTop w:val="0"/>
      <w:marBottom w:val="0"/>
      <w:divBdr>
        <w:top w:val="none" w:sz="0" w:space="0" w:color="auto"/>
        <w:left w:val="none" w:sz="0" w:space="0" w:color="auto"/>
        <w:bottom w:val="none" w:sz="0" w:space="0" w:color="auto"/>
        <w:right w:val="none" w:sz="0" w:space="0" w:color="auto"/>
      </w:divBdr>
    </w:div>
    <w:div w:id="54085145">
      <w:bodyDiv w:val="1"/>
      <w:marLeft w:val="0"/>
      <w:marRight w:val="0"/>
      <w:marTop w:val="0"/>
      <w:marBottom w:val="0"/>
      <w:divBdr>
        <w:top w:val="none" w:sz="0" w:space="0" w:color="auto"/>
        <w:left w:val="none" w:sz="0" w:space="0" w:color="auto"/>
        <w:bottom w:val="none" w:sz="0" w:space="0" w:color="auto"/>
        <w:right w:val="none" w:sz="0" w:space="0" w:color="auto"/>
      </w:divBdr>
    </w:div>
    <w:div w:id="94178748">
      <w:bodyDiv w:val="1"/>
      <w:marLeft w:val="0"/>
      <w:marRight w:val="0"/>
      <w:marTop w:val="0"/>
      <w:marBottom w:val="0"/>
      <w:divBdr>
        <w:top w:val="none" w:sz="0" w:space="0" w:color="auto"/>
        <w:left w:val="none" w:sz="0" w:space="0" w:color="auto"/>
        <w:bottom w:val="none" w:sz="0" w:space="0" w:color="auto"/>
        <w:right w:val="none" w:sz="0" w:space="0" w:color="auto"/>
      </w:divBdr>
    </w:div>
    <w:div w:id="107509113">
      <w:bodyDiv w:val="1"/>
      <w:marLeft w:val="0"/>
      <w:marRight w:val="0"/>
      <w:marTop w:val="0"/>
      <w:marBottom w:val="0"/>
      <w:divBdr>
        <w:top w:val="none" w:sz="0" w:space="0" w:color="auto"/>
        <w:left w:val="none" w:sz="0" w:space="0" w:color="auto"/>
        <w:bottom w:val="none" w:sz="0" w:space="0" w:color="auto"/>
        <w:right w:val="none" w:sz="0" w:space="0" w:color="auto"/>
      </w:divBdr>
    </w:div>
    <w:div w:id="109782693">
      <w:bodyDiv w:val="1"/>
      <w:marLeft w:val="0"/>
      <w:marRight w:val="0"/>
      <w:marTop w:val="0"/>
      <w:marBottom w:val="0"/>
      <w:divBdr>
        <w:top w:val="none" w:sz="0" w:space="0" w:color="auto"/>
        <w:left w:val="none" w:sz="0" w:space="0" w:color="auto"/>
        <w:bottom w:val="none" w:sz="0" w:space="0" w:color="auto"/>
        <w:right w:val="none" w:sz="0" w:space="0" w:color="auto"/>
      </w:divBdr>
    </w:div>
    <w:div w:id="154808654">
      <w:bodyDiv w:val="1"/>
      <w:marLeft w:val="0"/>
      <w:marRight w:val="0"/>
      <w:marTop w:val="0"/>
      <w:marBottom w:val="0"/>
      <w:divBdr>
        <w:top w:val="none" w:sz="0" w:space="0" w:color="auto"/>
        <w:left w:val="none" w:sz="0" w:space="0" w:color="auto"/>
        <w:bottom w:val="none" w:sz="0" w:space="0" w:color="auto"/>
        <w:right w:val="none" w:sz="0" w:space="0" w:color="auto"/>
      </w:divBdr>
    </w:div>
    <w:div w:id="175005708">
      <w:bodyDiv w:val="1"/>
      <w:marLeft w:val="0"/>
      <w:marRight w:val="0"/>
      <w:marTop w:val="0"/>
      <w:marBottom w:val="0"/>
      <w:divBdr>
        <w:top w:val="none" w:sz="0" w:space="0" w:color="auto"/>
        <w:left w:val="none" w:sz="0" w:space="0" w:color="auto"/>
        <w:bottom w:val="none" w:sz="0" w:space="0" w:color="auto"/>
        <w:right w:val="none" w:sz="0" w:space="0" w:color="auto"/>
      </w:divBdr>
    </w:div>
    <w:div w:id="191068968">
      <w:bodyDiv w:val="1"/>
      <w:marLeft w:val="0"/>
      <w:marRight w:val="0"/>
      <w:marTop w:val="0"/>
      <w:marBottom w:val="0"/>
      <w:divBdr>
        <w:top w:val="none" w:sz="0" w:space="0" w:color="auto"/>
        <w:left w:val="none" w:sz="0" w:space="0" w:color="auto"/>
        <w:bottom w:val="none" w:sz="0" w:space="0" w:color="auto"/>
        <w:right w:val="none" w:sz="0" w:space="0" w:color="auto"/>
      </w:divBdr>
    </w:div>
    <w:div w:id="228465525">
      <w:bodyDiv w:val="1"/>
      <w:marLeft w:val="0"/>
      <w:marRight w:val="0"/>
      <w:marTop w:val="0"/>
      <w:marBottom w:val="0"/>
      <w:divBdr>
        <w:top w:val="none" w:sz="0" w:space="0" w:color="auto"/>
        <w:left w:val="none" w:sz="0" w:space="0" w:color="auto"/>
        <w:bottom w:val="none" w:sz="0" w:space="0" w:color="auto"/>
        <w:right w:val="none" w:sz="0" w:space="0" w:color="auto"/>
      </w:divBdr>
    </w:div>
    <w:div w:id="233049108">
      <w:bodyDiv w:val="1"/>
      <w:marLeft w:val="0"/>
      <w:marRight w:val="0"/>
      <w:marTop w:val="0"/>
      <w:marBottom w:val="0"/>
      <w:divBdr>
        <w:top w:val="none" w:sz="0" w:space="0" w:color="auto"/>
        <w:left w:val="none" w:sz="0" w:space="0" w:color="auto"/>
        <w:bottom w:val="none" w:sz="0" w:space="0" w:color="auto"/>
        <w:right w:val="none" w:sz="0" w:space="0" w:color="auto"/>
      </w:divBdr>
    </w:div>
    <w:div w:id="246964352">
      <w:bodyDiv w:val="1"/>
      <w:marLeft w:val="0"/>
      <w:marRight w:val="0"/>
      <w:marTop w:val="0"/>
      <w:marBottom w:val="0"/>
      <w:divBdr>
        <w:top w:val="none" w:sz="0" w:space="0" w:color="auto"/>
        <w:left w:val="none" w:sz="0" w:space="0" w:color="auto"/>
        <w:bottom w:val="none" w:sz="0" w:space="0" w:color="auto"/>
        <w:right w:val="none" w:sz="0" w:space="0" w:color="auto"/>
      </w:divBdr>
    </w:div>
    <w:div w:id="281300992">
      <w:bodyDiv w:val="1"/>
      <w:marLeft w:val="0"/>
      <w:marRight w:val="0"/>
      <w:marTop w:val="0"/>
      <w:marBottom w:val="0"/>
      <w:divBdr>
        <w:top w:val="none" w:sz="0" w:space="0" w:color="auto"/>
        <w:left w:val="none" w:sz="0" w:space="0" w:color="auto"/>
        <w:bottom w:val="none" w:sz="0" w:space="0" w:color="auto"/>
        <w:right w:val="none" w:sz="0" w:space="0" w:color="auto"/>
      </w:divBdr>
    </w:div>
    <w:div w:id="299503785">
      <w:bodyDiv w:val="1"/>
      <w:marLeft w:val="0"/>
      <w:marRight w:val="0"/>
      <w:marTop w:val="0"/>
      <w:marBottom w:val="0"/>
      <w:divBdr>
        <w:top w:val="none" w:sz="0" w:space="0" w:color="auto"/>
        <w:left w:val="none" w:sz="0" w:space="0" w:color="auto"/>
        <w:bottom w:val="none" w:sz="0" w:space="0" w:color="auto"/>
        <w:right w:val="none" w:sz="0" w:space="0" w:color="auto"/>
      </w:divBdr>
    </w:div>
    <w:div w:id="299724367">
      <w:bodyDiv w:val="1"/>
      <w:marLeft w:val="0"/>
      <w:marRight w:val="0"/>
      <w:marTop w:val="0"/>
      <w:marBottom w:val="0"/>
      <w:divBdr>
        <w:top w:val="none" w:sz="0" w:space="0" w:color="auto"/>
        <w:left w:val="none" w:sz="0" w:space="0" w:color="auto"/>
        <w:bottom w:val="none" w:sz="0" w:space="0" w:color="auto"/>
        <w:right w:val="none" w:sz="0" w:space="0" w:color="auto"/>
      </w:divBdr>
    </w:div>
    <w:div w:id="361898944">
      <w:bodyDiv w:val="1"/>
      <w:marLeft w:val="0"/>
      <w:marRight w:val="0"/>
      <w:marTop w:val="0"/>
      <w:marBottom w:val="0"/>
      <w:divBdr>
        <w:top w:val="none" w:sz="0" w:space="0" w:color="auto"/>
        <w:left w:val="none" w:sz="0" w:space="0" w:color="auto"/>
        <w:bottom w:val="none" w:sz="0" w:space="0" w:color="auto"/>
        <w:right w:val="none" w:sz="0" w:space="0" w:color="auto"/>
      </w:divBdr>
    </w:div>
    <w:div w:id="375814491">
      <w:bodyDiv w:val="1"/>
      <w:marLeft w:val="0"/>
      <w:marRight w:val="0"/>
      <w:marTop w:val="0"/>
      <w:marBottom w:val="0"/>
      <w:divBdr>
        <w:top w:val="none" w:sz="0" w:space="0" w:color="auto"/>
        <w:left w:val="none" w:sz="0" w:space="0" w:color="auto"/>
        <w:bottom w:val="none" w:sz="0" w:space="0" w:color="auto"/>
        <w:right w:val="none" w:sz="0" w:space="0" w:color="auto"/>
      </w:divBdr>
    </w:div>
    <w:div w:id="443424987">
      <w:bodyDiv w:val="1"/>
      <w:marLeft w:val="0"/>
      <w:marRight w:val="0"/>
      <w:marTop w:val="0"/>
      <w:marBottom w:val="0"/>
      <w:divBdr>
        <w:top w:val="none" w:sz="0" w:space="0" w:color="auto"/>
        <w:left w:val="none" w:sz="0" w:space="0" w:color="auto"/>
        <w:bottom w:val="none" w:sz="0" w:space="0" w:color="auto"/>
        <w:right w:val="none" w:sz="0" w:space="0" w:color="auto"/>
      </w:divBdr>
    </w:div>
    <w:div w:id="448158654">
      <w:bodyDiv w:val="1"/>
      <w:marLeft w:val="0"/>
      <w:marRight w:val="0"/>
      <w:marTop w:val="0"/>
      <w:marBottom w:val="0"/>
      <w:divBdr>
        <w:top w:val="none" w:sz="0" w:space="0" w:color="auto"/>
        <w:left w:val="none" w:sz="0" w:space="0" w:color="auto"/>
        <w:bottom w:val="none" w:sz="0" w:space="0" w:color="auto"/>
        <w:right w:val="none" w:sz="0" w:space="0" w:color="auto"/>
      </w:divBdr>
    </w:div>
    <w:div w:id="451751642">
      <w:bodyDiv w:val="1"/>
      <w:marLeft w:val="0"/>
      <w:marRight w:val="0"/>
      <w:marTop w:val="0"/>
      <w:marBottom w:val="0"/>
      <w:divBdr>
        <w:top w:val="none" w:sz="0" w:space="0" w:color="auto"/>
        <w:left w:val="none" w:sz="0" w:space="0" w:color="auto"/>
        <w:bottom w:val="none" w:sz="0" w:space="0" w:color="auto"/>
        <w:right w:val="none" w:sz="0" w:space="0" w:color="auto"/>
      </w:divBdr>
    </w:div>
    <w:div w:id="505704320">
      <w:bodyDiv w:val="1"/>
      <w:marLeft w:val="0"/>
      <w:marRight w:val="0"/>
      <w:marTop w:val="0"/>
      <w:marBottom w:val="0"/>
      <w:divBdr>
        <w:top w:val="none" w:sz="0" w:space="0" w:color="auto"/>
        <w:left w:val="none" w:sz="0" w:space="0" w:color="auto"/>
        <w:bottom w:val="none" w:sz="0" w:space="0" w:color="auto"/>
        <w:right w:val="none" w:sz="0" w:space="0" w:color="auto"/>
      </w:divBdr>
    </w:div>
    <w:div w:id="513887844">
      <w:bodyDiv w:val="1"/>
      <w:marLeft w:val="0"/>
      <w:marRight w:val="0"/>
      <w:marTop w:val="0"/>
      <w:marBottom w:val="0"/>
      <w:divBdr>
        <w:top w:val="none" w:sz="0" w:space="0" w:color="auto"/>
        <w:left w:val="none" w:sz="0" w:space="0" w:color="auto"/>
        <w:bottom w:val="none" w:sz="0" w:space="0" w:color="auto"/>
        <w:right w:val="none" w:sz="0" w:space="0" w:color="auto"/>
      </w:divBdr>
    </w:div>
    <w:div w:id="519635124">
      <w:bodyDiv w:val="1"/>
      <w:marLeft w:val="0"/>
      <w:marRight w:val="0"/>
      <w:marTop w:val="0"/>
      <w:marBottom w:val="0"/>
      <w:divBdr>
        <w:top w:val="none" w:sz="0" w:space="0" w:color="auto"/>
        <w:left w:val="none" w:sz="0" w:space="0" w:color="auto"/>
        <w:bottom w:val="none" w:sz="0" w:space="0" w:color="auto"/>
        <w:right w:val="none" w:sz="0" w:space="0" w:color="auto"/>
      </w:divBdr>
    </w:div>
    <w:div w:id="590090126">
      <w:bodyDiv w:val="1"/>
      <w:marLeft w:val="0"/>
      <w:marRight w:val="0"/>
      <w:marTop w:val="0"/>
      <w:marBottom w:val="0"/>
      <w:divBdr>
        <w:top w:val="none" w:sz="0" w:space="0" w:color="auto"/>
        <w:left w:val="none" w:sz="0" w:space="0" w:color="auto"/>
        <w:bottom w:val="none" w:sz="0" w:space="0" w:color="auto"/>
        <w:right w:val="none" w:sz="0" w:space="0" w:color="auto"/>
      </w:divBdr>
    </w:div>
    <w:div w:id="614557169">
      <w:bodyDiv w:val="1"/>
      <w:marLeft w:val="0"/>
      <w:marRight w:val="0"/>
      <w:marTop w:val="0"/>
      <w:marBottom w:val="0"/>
      <w:divBdr>
        <w:top w:val="none" w:sz="0" w:space="0" w:color="auto"/>
        <w:left w:val="none" w:sz="0" w:space="0" w:color="auto"/>
        <w:bottom w:val="none" w:sz="0" w:space="0" w:color="auto"/>
        <w:right w:val="none" w:sz="0" w:space="0" w:color="auto"/>
      </w:divBdr>
    </w:div>
    <w:div w:id="646787701">
      <w:bodyDiv w:val="1"/>
      <w:marLeft w:val="0"/>
      <w:marRight w:val="0"/>
      <w:marTop w:val="0"/>
      <w:marBottom w:val="0"/>
      <w:divBdr>
        <w:top w:val="none" w:sz="0" w:space="0" w:color="auto"/>
        <w:left w:val="none" w:sz="0" w:space="0" w:color="auto"/>
        <w:bottom w:val="none" w:sz="0" w:space="0" w:color="auto"/>
        <w:right w:val="none" w:sz="0" w:space="0" w:color="auto"/>
      </w:divBdr>
    </w:div>
    <w:div w:id="671491567">
      <w:bodyDiv w:val="1"/>
      <w:marLeft w:val="0"/>
      <w:marRight w:val="0"/>
      <w:marTop w:val="0"/>
      <w:marBottom w:val="0"/>
      <w:divBdr>
        <w:top w:val="none" w:sz="0" w:space="0" w:color="auto"/>
        <w:left w:val="none" w:sz="0" w:space="0" w:color="auto"/>
        <w:bottom w:val="none" w:sz="0" w:space="0" w:color="auto"/>
        <w:right w:val="none" w:sz="0" w:space="0" w:color="auto"/>
      </w:divBdr>
    </w:div>
    <w:div w:id="677584525">
      <w:bodyDiv w:val="1"/>
      <w:marLeft w:val="0"/>
      <w:marRight w:val="0"/>
      <w:marTop w:val="0"/>
      <w:marBottom w:val="0"/>
      <w:divBdr>
        <w:top w:val="none" w:sz="0" w:space="0" w:color="auto"/>
        <w:left w:val="none" w:sz="0" w:space="0" w:color="auto"/>
        <w:bottom w:val="none" w:sz="0" w:space="0" w:color="auto"/>
        <w:right w:val="none" w:sz="0" w:space="0" w:color="auto"/>
      </w:divBdr>
    </w:div>
    <w:div w:id="677659357">
      <w:bodyDiv w:val="1"/>
      <w:marLeft w:val="0"/>
      <w:marRight w:val="0"/>
      <w:marTop w:val="0"/>
      <w:marBottom w:val="0"/>
      <w:divBdr>
        <w:top w:val="none" w:sz="0" w:space="0" w:color="auto"/>
        <w:left w:val="none" w:sz="0" w:space="0" w:color="auto"/>
        <w:bottom w:val="none" w:sz="0" w:space="0" w:color="auto"/>
        <w:right w:val="none" w:sz="0" w:space="0" w:color="auto"/>
      </w:divBdr>
    </w:div>
    <w:div w:id="725497673">
      <w:bodyDiv w:val="1"/>
      <w:marLeft w:val="0"/>
      <w:marRight w:val="0"/>
      <w:marTop w:val="0"/>
      <w:marBottom w:val="0"/>
      <w:divBdr>
        <w:top w:val="none" w:sz="0" w:space="0" w:color="auto"/>
        <w:left w:val="none" w:sz="0" w:space="0" w:color="auto"/>
        <w:bottom w:val="none" w:sz="0" w:space="0" w:color="auto"/>
        <w:right w:val="none" w:sz="0" w:space="0" w:color="auto"/>
      </w:divBdr>
    </w:div>
    <w:div w:id="728118116">
      <w:bodyDiv w:val="1"/>
      <w:marLeft w:val="0"/>
      <w:marRight w:val="0"/>
      <w:marTop w:val="0"/>
      <w:marBottom w:val="0"/>
      <w:divBdr>
        <w:top w:val="none" w:sz="0" w:space="0" w:color="auto"/>
        <w:left w:val="none" w:sz="0" w:space="0" w:color="auto"/>
        <w:bottom w:val="none" w:sz="0" w:space="0" w:color="auto"/>
        <w:right w:val="none" w:sz="0" w:space="0" w:color="auto"/>
      </w:divBdr>
    </w:div>
    <w:div w:id="782186390">
      <w:bodyDiv w:val="1"/>
      <w:marLeft w:val="0"/>
      <w:marRight w:val="0"/>
      <w:marTop w:val="0"/>
      <w:marBottom w:val="0"/>
      <w:divBdr>
        <w:top w:val="none" w:sz="0" w:space="0" w:color="auto"/>
        <w:left w:val="none" w:sz="0" w:space="0" w:color="auto"/>
        <w:bottom w:val="none" w:sz="0" w:space="0" w:color="auto"/>
        <w:right w:val="none" w:sz="0" w:space="0" w:color="auto"/>
      </w:divBdr>
    </w:div>
    <w:div w:id="817963445">
      <w:bodyDiv w:val="1"/>
      <w:marLeft w:val="0"/>
      <w:marRight w:val="0"/>
      <w:marTop w:val="0"/>
      <w:marBottom w:val="0"/>
      <w:divBdr>
        <w:top w:val="none" w:sz="0" w:space="0" w:color="auto"/>
        <w:left w:val="none" w:sz="0" w:space="0" w:color="auto"/>
        <w:bottom w:val="none" w:sz="0" w:space="0" w:color="auto"/>
        <w:right w:val="none" w:sz="0" w:space="0" w:color="auto"/>
      </w:divBdr>
    </w:div>
    <w:div w:id="846945468">
      <w:bodyDiv w:val="1"/>
      <w:marLeft w:val="0"/>
      <w:marRight w:val="0"/>
      <w:marTop w:val="0"/>
      <w:marBottom w:val="0"/>
      <w:divBdr>
        <w:top w:val="none" w:sz="0" w:space="0" w:color="auto"/>
        <w:left w:val="none" w:sz="0" w:space="0" w:color="auto"/>
        <w:bottom w:val="none" w:sz="0" w:space="0" w:color="auto"/>
        <w:right w:val="none" w:sz="0" w:space="0" w:color="auto"/>
      </w:divBdr>
    </w:div>
    <w:div w:id="1035741477">
      <w:bodyDiv w:val="1"/>
      <w:marLeft w:val="0"/>
      <w:marRight w:val="0"/>
      <w:marTop w:val="0"/>
      <w:marBottom w:val="0"/>
      <w:divBdr>
        <w:top w:val="none" w:sz="0" w:space="0" w:color="auto"/>
        <w:left w:val="none" w:sz="0" w:space="0" w:color="auto"/>
        <w:bottom w:val="none" w:sz="0" w:space="0" w:color="auto"/>
        <w:right w:val="none" w:sz="0" w:space="0" w:color="auto"/>
      </w:divBdr>
    </w:div>
    <w:div w:id="1037318275">
      <w:bodyDiv w:val="1"/>
      <w:marLeft w:val="0"/>
      <w:marRight w:val="0"/>
      <w:marTop w:val="0"/>
      <w:marBottom w:val="0"/>
      <w:divBdr>
        <w:top w:val="none" w:sz="0" w:space="0" w:color="auto"/>
        <w:left w:val="none" w:sz="0" w:space="0" w:color="auto"/>
        <w:bottom w:val="none" w:sz="0" w:space="0" w:color="auto"/>
        <w:right w:val="none" w:sz="0" w:space="0" w:color="auto"/>
      </w:divBdr>
    </w:div>
    <w:div w:id="1040547324">
      <w:bodyDiv w:val="1"/>
      <w:marLeft w:val="0"/>
      <w:marRight w:val="0"/>
      <w:marTop w:val="0"/>
      <w:marBottom w:val="0"/>
      <w:divBdr>
        <w:top w:val="none" w:sz="0" w:space="0" w:color="auto"/>
        <w:left w:val="none" w:sz="0" w:space="0" w:color="auto"/>
        <w:bottom w:val="none" w:sz="0" w:space="0" w:color="auto"/>
        <w:right w:val="none" w:sz="0" w:space="0" w:color="auto"/>
      </w:divBdr>
    </w:div>
    <w:div w:id="1058630348">
      <w:bodyDiv w:val="1"/>
      <w:marLeft w:val="0"/>
      <w:marRight w:val="0"/>
      <w:marTop w:val="0"/>
      <w:marBottom w:val="0"/>
      <w:divBdr>
        <w:top w:val="none" w:sz="0" w:space="0" w:color="auto"/>
        <w:left w:val="none" w:sz="0" w:space="0" w:color="auto"/>
        <w:bottom w:val="none" w:sz="0" w:space="0" w:color="auto"/>
        <w:right w:val="none" w:sz="0" w:space="0" w:color="auto"/>
      </w:divBdr>
    </w:div>
    <w:div w:id="1097289280">
      <w:bodyDiv w:val="1"/>
      <w:marLeft w:val="0"/>
      <w:marRight w:val="0"/>
      <w:marTop w:val="0"/>
      <w:marBottom w:val="0"/>
      <w:divBdr>
        <w:top w:val="none" w:sz="0" w:space="0" w:color="auto"/>
        <w:left w:val="none" w:sz="0" w:space="0" w:color="auto"/>
        <w:bottom w:val="none" w:sz="0" w:space="0" w:color="auto"/>
        <w:right w:val="none" w:sz="0" w:space="0" w:color="auto"/>
      </w:divBdr>
    </w:div>
    <w:div w:id="1143162846">
      <w:bodyDiv w:val="1"/>
      <w:marLeft w:val="0"/>
      <w:marRight w:val="0"/>
      <w:marTop w:val="0"/>
      <w:marBottom w:val="0"/>
      <w:divBdr>
        <w:top w:val="none" w:sz="0" w:space="0" w:color="auto"/>
        <w:left w:val="none" w:sz="0" w:space="0" w:color="auto"/>
        <w:bottom w:val="none" w:sz="0" w:space="0" w:color="auto"/>
        <w:right w:val="none" w:sz="0" w:space="0" w:color="auto"/>
      </w:divBdr>
    </w:div>
    <w:div w:id="1199509991">
      <w:bodyDiv w:val="1"/>
      <w:marLeft w:val="0"/>
      <w:marRight w:val="0"/>
      <w:marTop w:val="0"/>
      <w:marBottom w:val="0"/>
      <w:divBdr>
        <w:top w:val="none" w:sz="0" w:space="0" w:color="auto"/>
        <w:left w:val="none" w:sz="0" w:space="0" w:color="auto"/>
        <w:bottom w:val="none" w:sz="0" w:space="0" w:color="auto"/>
        <w:right w:val="none" w:sz="0" w:space="0" w:color="auto"/>
      </w:divBdr>
    </w:div>
    <w:div w:id="1207177547">
      <w:bodyDiv w:val="1"/>
      <w:marLeft w:val="0"/>
      <w:marRight w:val="0"/>
      <w:marTop w:val="0"/>
      <w:marBottom w:val="0"/>
      <w:divBdr>
        <w:top w:val="none" w:sz="0" w:space="0" w:color="auto"/>
        <w:left w:val="none" w:sz="0" w:space="0" w:color="auto"/>
        <w:bottom w:val="none" w:sz="0" w:space="0" w:color="auto"/>
        <w:right w:val="none" w:sz="0" w:space="0" w:color="auto"/>
      </w:divBdr>
    </w:div>
    <w:div w:id="1235819815">
      <w:bodyDiv w:val="1"/>
      <w:marLeft w:val="0"/>
      <w:marRight w:val="0"/>
      <w:marTop w:val="0"/>
      <w:marBottom w:val="0"/>
      <w:divBdr>
        <w:top w:val="none" w:sz="0" w:space="0" w:color="auto"/>
        <w:left w:val="none" w:sz="0" w:space="0" w:color="auto"/>
        <w:bottom w:val="none" w:sz="0" w:space="0" w:color="auto"/>
        <w:right w:val="none" w:sz="0" w:space="0" w:color="auto"/>
      </w:divBdr>
    </w:div>
    <w:div w:id="1280910681">
      <w:bodyDiv w:val="1"/>
      <w:marLeft w:val="0"/>
      <w:marRight w:val="0"/>
      <w:marTop w:val="0"/>
      <w:marBottom w:val="0"/>
      <w:divBdr>
        <w:top w:val="none" w:sz="0" w:space="0" w:color="auto"/>
        <w:left w:val="none" w:sz="0" w:space="0" w:color="auto"/>
        <w:bottom w:val="none" w:sz="0" w:space="0" w:color="auto"/>
        <w:right w:val="none" w:sz="0" w:space="0" w:color="auto"/>
      </w:divBdr>
    </w:div>
    <w:div w:id="1324435502">
      <w:bodyDiv w:val="1"/>
      <w:marLeft w:val="0"/>
      <w:marRight w:val="0"/>
      <w:marTop w:val="0"/>
      <w:marBottom w:val="0"/>
      <w:divBdr>
        <w:top w:val="none" w:sz="0" w:space="0" w:color="auto"/>
        <w:left w:val="none" w:sz="0" w:space="0" w:color="auto"/>
        <w:bottom w:val="none" w:sz="0" w:space="0" w:color="auto"/>
        <w:right w:val="none" w:sz="0" w:space="0" w:color="auto"/>
      </w:divBdr>
    </w:div>
    <w:div w:id="1326126165">
      <w:bodyDiv w:val="1"/>
      <w:marLeft w:val="0"/>
      <w:marRight w:val="0"/>
      <w:marTop w:val="0"/>
      <w:marBottom w:val="0"/>
      <w:divBdr>
        <w:top w:val="none" w:sz="0" w:space="0" w:color="auto"/>
        <w:left w:val="none" w:sz="0" w:space="0" w:color="auto"/>
        <w:bottom w:val="none" w:sz="0" w:space="0" w:color="auto"/>
        <w:right w:val="none" w:sz="0" w:space="0" w:color="auto"/>
      </w:divBdr>
    </w:div>
    <w:div w:id="1339850553">
      <w:bodyDiv w:val="1"/>
      <w:marLeft w:val="0"/>
      <w:marRight w:val="0"/>
      <w:marTop w:val="0"/>
      <w:marBottom w:val="0"/>
      <w:divBdr>
        <w:top w:val="none" w:sz="0" w:space="0" w:color="auto"/>
        <w:left w:val="none" w:sz="0" w:space="0" w:color="auto"/>
        <w:bottom w:val="none" w:sz="0" w:space="0" w:color="auto"/>
        <w:right w:val="none" w:sz="0" w:space="0" w:color="auto"/>
      </w:divBdr>
    </w:div>
    <w:div w:id="1355961123">
      <w:bodyDiv w:val="1"/>
      <w:marLeft w:val="0"/>
      <w:marRight w:val="0"/>
      <w:marTop w:val="0"/>
      <w:marBottom w:val="0"/>
      <w:divBdr>
        <w:top w:val="none" w:sz="0" w:space="0" w:color="auto"/>
        <w:left w:val="none" w:sz="0" w:space="0" w:color="auto"/>
        <w:bottom w:val="none" w:sz="0" w:space="0" w:color="auto"/>
        <w:right w:val="none" w:sz="0" w:space="0" w:color="auto"/>
      </w:divBdr>
    </w:div>
    <w:div w:id="1398747493">
      <w:bodyDiv w:val="1"/>
      <w:marLeft w:val="0"/>
      <w:marRight w:val="0"/>
      <w:marTop w:val="0"/>
      <w:marBottom w:val="0"/>
      <w:divBdr>
        <w:top w:val="none" w:sz="0" w:space="0" w:color="auto"/>
        <w:left w:val="none" w:sz="0" w:space="0" w:color="auto"/>
        <w:bottom w:val="none" w:sz="0" w:space="0" w:color="auto"/>
        <w:right w:val="none" w:sz="0" w:space="0" w:color="auto"/>
      </w:divBdr>
    </w:div>
    <w:div w:id="1487555217">
      <w:bodyDiv w:val="1"/>
      <w:marLeft w:val="0"/>
      <w:marRight w:val="0"/>
      <w:marTop w:val="0"/>
      <w:marBottom w:val="0"/>
      <w:divBdr>
        <w:top w:val="none" w:sz="0" w:space="0" w:color="auto"/>
        <w:left w:val="none" w:sz="0" w:space="0" w:color="auto"/>
        <w:bottom w:val="none" w:sz="0" w:space="0" w:color="auto"/>
        <w:right w:val="none" w:sz="0" w:space="0" w:color="auto"/>
      </w:divBdr>
    </w:div>
    <w:div w:id="1500391208">
      <w:bodyDiv w:val="1"/>
      <w:marLeft w:val="0"/>
      <w:marRight w:val="0"/>
      <w:marTop w:val="0"/>
      <w:marBottom w:val="0"/>
      <w:divBdr>
        <w:top w:val="none" w:sz="0" w:space="0" w:color="auto"/>
        <w:left w:val="none" w:sz="0" w:space="0" w:color="auto"/>
        <w:bottom w:val="none" w:sz="0" w:space="0" w:color="auto"/>
        <w:right w:val="none" w:sz="0" w:space="0" w:color="auto"/>
      </w:divBdr>
    </w:div>
    <w:div w:id="1510176016">
      <w:bodyDiv w:val="1"/>
      <w:marLeft w:val="0"/>
      <w:marRight w:val="0"/>
      <w:marTop w:val="0"/>
      <w:marBottom w:val="0"/>
      <w:divBdr>
        <w:top w:val="none" w:sz="0" w:space="0" w:color="auto"/>
        <w:left w:val="none" w:sz="0" w:space="0" w:color="auto"/>
        <w:bottom w:val="none" w:sz="0" w:space="0" w:color="auto"/>
        <w:right w:val="none" w:sz="0" w:space="0" w:color="auto"/>
      </w:divBdr>
    </w:div>
    <w:div w:id="1524975363">
      <w:bodyDiv w:val="1"/>
      <w:marLeft w:val="0"/>
      <w:marRight w:val="0"/>
      <w:marTop w:val="0"/>
      <w:marBottom w:val="0"/>
      <w:divBdr>
        <w:top w:val="none" w:sz="0" w:space="0" w:color="auto"/>
        <w:left w:val="none" w:sz="0" w:space="0" w:color="auto"/>
        <w:bottom w:val="none" w:sz="0" w:space="0" w:color="auto"/>
        <w:right w:val="none" w:sz="0" w:space="0" w:color="auto"/>
      </w:divBdr>
    </w:div>
    <w:div w:id="1552418868">
      <w:bodyDiv w:val="1"/>
      <w:marLeft w:val="0"/>
      <w:marRight w:val="0"/>
      <w:marTop w:val="0"/>
      <w:marBottom w:val="0"/>
      <w:divBdr>
        <w:top w:val="none" w:sz="0" w:space="0" w:color="auto"/>
        <w:left w:val="none" w:sz="0" w:space="0" w:color="auto"/>
        <w:bottom w:val="none" w:sz="0" w:space="0" w:color="auto"/>
        <w:right w:val="none" w:sz="0" w:space="0" w:color="auto"/>
      </w:divBdr>
    </w:div>
    <w:div w:id="1635988082">
      <w:bodyDiv w:val="1"/>
      <w:marLeft w:val="0"/>
      <w:marRight w:val="0"/>
      <w:marTop w:val="0"/>
      <w:marBottom w:val="0"/>
      <w:divBdr>
        <w:top w:val="none" w:sz="0" w:space="0" w:color="auto"/>
        <w:left w:val="none" w:sz="0" w:space="0" w:color="auto"/>
        <w:bottom w:val="none" w:sz="0" w:space="0" w:color="auto"/>
        <w:right w:val="none" w:sz="0" w:space="0" w:color="auto"/>
      </w:divBdr>
    </w:div>
    <w:div w:id="1699696284">
      <w:bodyDiv w:val="1"/>
      <w:marLeft w:val="0"/>
      <w:marRight w:val="0"/>
      <w:marTop w:val="0"/>
      <w:marBottom w:val="0"/>
      <w:divBdr>
        <w:top w:val="none" w:sz="0" w:space="0" w:color="auto"/>
        <w:left w:val="none" w:sz="0" w:space="0" w:color="auto"/>
        <w:bottom w:val="none" w:sz="0" w:space="0" w:color="auto"/>
        <w:right w:val="none" w:sz="0" w:space="0" w:color="auto"/>
      </w:divBdr>
    </w:div>
    <w:div w:id="1703626623">
      <w:bodyDiv w:val="1"/>
      <w:marLeft w:val="0"/>
      <w:marRight w:val="0"/>
      <w:marTop w:val="0"/>
      <w:marBottom w:val="0"/>
      <w:divBdr>
        <w:top w:val="none" w:sz="0" w:space="0" w:color="auto"/>
        <w:left w:val="none" w:sz="0" w:space="0" w:color="auto"/>
        <w:bottom w:val="none" w:sz="0" w:space="0" w:color="auto"/>
        <w:right w:val="none" w:sz="0" w:space="0" w:color="auto"/>
      </w:divBdr>
    </w:div>
    <w:div w:id="1709528641">
      <w:bodyDiv w:val="1"/>
      <w:marLeft w:val="0"/>
      <w:marRight w:val="0"/>
      <w:marTop w:val="0"/>
      <w:marBottom w:val="0"/>
      <w:divBdr>
        <w:top w:val="none" w:sz="0" w:space="0" w:color="auto"/>
        <w:left w:val="none" w:sz="0" w:space="0" w:color="auto"/>
        <w:bottom w:val="none" w:sz="0" w:space="0" w:color="auto"/>
        <w:right w:val="none" w:sz="0" w:space="0" w:color="auto"/>
      </w:divBdr>
    </w:div>
    <w:div w:id="1725326875">
      <w:bodyDiv w:val="1"/>
      <w:marLeft w:val="0"/>
      <w:marRight w:val="0"/>
      <w:marTop w:val="0"/>
      <w:marBottom w:val="0"/>
      <w:divBdr>
        <w:top w:val="none" w:sz="0" w:space="0" w:color="auto"/>
        <w:left w:val="none" w:sz="0" w:space="0" w:color="auto"/>
        <w:bottom w:val="none" w:sz="0" w:space="0" w:color="auto"/>
        <w:right w:val="none" w:sz="0" w:space="0" w:color="auto"/>
      </w:divBdr>
    </w:div>
    <w:div w:id="1728721278">
      <w:bodyDiv w:val="1"/>
      <w:marLeft w:val="0"/>
      <w:marRight w:val="0"/>
      <w:marTop w:val="0"/>
      <w:marBottom w:val="0"/>
      <w:divBdr>
        <w:top w:val="none" w:sz="0" w:space="0" w:color="auto"/>
        <w:left w:val="none" w:sz="0" w:space="0" w:color="auto"/>
        <w:bottom w:val="none" w:sz="0" w:space="0" w:color="auto"/>
        <w:right w:val="none" w:sz="0" w:space="0" w:color="auto"/>
      </w:divBdr>
    </w:div>
    <w:div w:id="1734041870">
      <w:bodyDiv w:val="1"/>
      <w:marLeft w:val="0"/>
      <w:marRight w:val="0"/>
      <w:marTop w:val="0"/>
      <w:marBottom w:val="0"/>
      <w:divBdr>
        <w:top w:val="none" w:sz="0" w:space="0" w:color="auto"/>
        <w:left w:val="none" w:sz="0" w:space="0" w:color="auto"/>
        <w:bottom w:val="none" w:sz="0" w:space="0" w:color="auto"/>
        <w:right w:val="none" w:sz="0" w:space="0" w:color="auto"/>
      </w:divBdr>
    </w:div>
    <w:div w:id="1754626992">
      <w:bodyDiv w:val="1"/>
      <w:marLeft w:val="0"/>
      <w:marRight w:val="0"/>
      <w:marTop w:val="0"/>
      <w:marBottom w:val="0"/>
      <w:divBdr>
        <w:top w:val="none" w:sz="0" w:space="0" w:color="auto"/>
        <w:left w:val="none" w:sz="0" w:space="0" w:color="auto"/>
        <w:bottom w:val="none" w:sz="0" w:space="0" w:color="auto"/>
        <w:right w:val="none" w:sz="0" w:space="0" w:color="auto"/>
      </w:divBdr>
    </w:div>
    <w:div w:id="1762602977">
      <w:bodyDiv w:val="1"/>
      <w:marLeft w:val="0"/>
      <w:marRight w:val="0"/>
      <w:marTop w:val="0"/>
      <w:marBottom w:val="0"/>
      <w:divBdr>
        <w:top w:val="none" w:sz="0" w:space="0" w:color="auto"/>
        <w:left w:val="none" w:sz="0" w:space="0" w:color="auto"/>
        <w:bottom w:val="none" w:sz="0" w:space="0" w:color="auto"/>
        <w:right w:val="none" w:sz="0" w:space="0" w:color="auto"/>
      </w:divBdr>
    </w:div>
    <w:div w:id="1822311286">
      <w:bodyDiv w:val="1"/>
      <w:marLeft w:val="0"/>
      <w:marRight w:val="0"/>
      <w:marTop w:val="0"/>
      <w:marBottom w:val="0"/>
      <w:divBdr>
        <w:top w:val="none" w:sz="0" w:space="0" w:color="auto"/>
        <w:left w:val="none" w:sz="0" w:space="0" w:color="auto"/>
        <w:bottom w:val="none" w:sz="0" w:space="0" w:color="auto"/>
        <w:right w:val="none" w:sz="0" w:space="0" w:color="auto"/>
      </w:divBdr>
    </w:div>
    <w:div w:id="1829711463">
      <w:bodyDiv w:val="1"/>
      <w:marLeft w:val="0"/>
      <w:marRight w:val="0"/>
      <w:marTop w:val="0"/>
      <w:marBottom w:val="0"/>
      <w:divBdr>
        <w:top w:val="none" w:sz="0" w:space="0" w:color="auto"/>
        <w:left w:val="none" w:sz="0" w:space="0" w:color="auto"/>
        <w:bottom w:val="none" w:sz="0" w:space="0" w:color="auto"/>
        <w:right w:val="none" w:sz="0" w:space="0" w:color="auto"/>
      </w:divBdr>
    </w:div>
    <w:div w:id="1968392566">
      <w:bodyDiv w:val="1"/>
      <w:marLeft w:val="0"/>
      <w:marRight w:val="0"/>
      <w:marTop w:val="0"/>
      <w:marBottom w:val="0"/>
      <w:divBdr>
        <w:top w:val="none" w:sz="0" w:space="0" w:color="auto"/>
        <w:left w:val="none" w:sz="0" w:space="0" w:color="auto"/>
        <w:bottom w:val="none" w:sz="0" w:space="0" w:color="auto"/>
        <w:right w:val="none" w:sz="0" w:space="0" w:color="auto"/>
      </w:divBdr>
    </w:div>
    <w:div w:id="1987280156">
      <w:bodyDiv w:val="1"/>
      <w:marLeft w:val="0"/>
      <w:marRight w:val="0"/>
      <w:marTop w:val="0"/>
      <w:marBottom w:val="0"/>
      <w:divBdr>
        <w:top w:val="none" w:sz="0" w:space="0" w:color="auto"/>
        <w:left w:val="none" w:sz="0" w:space="0" w:color="auto"/>
        <w:bottom w:val="none" w:sz="0" w:space="0" w:color="auto"/>
        <w:right w:val="none" w:sz="0" w:space="0" w:color="auto"/>
      </w:divBdr>
    </w:div>
    <w:div w:id="1991791718">
      <w:bodyDiv w:val="1"/>
      <w:marLeft w:val="0"/>
      <w:marRight w:val="0"/>
      <w:marTop w:val="0"/>
      <w:marBottom w:val="0"/>
      <w:divBdr>
        <w:top w:val="none" w:sz="0" w:space="0" w:color="auto"/>
        <w:left w:val="none" w:sz="0" w:space="0" w:color="auto"/>
        <w:bottom w:val="none" w:sz="0" w:space="0" w:color="auto"/>
        <w:right w:val="none" w:sz="0" w:space="0" w:color="auto"/>
      </w:divBdr>
    </w:div>
    <w:div w:id="214723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D:\Downloads\Copy%20of%20learning%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pPr>
            <a:r>
              <a:rPr lang="en-HK" sz="1600"/>
              <a:t>Baseline CNN, mAP against iteration</a:t>
            </a:r>
          </a:p>
        </c:rich>
      </c:tx>
      <c:overlay val="0"/>
    </c:title>
    <c:autoTitleDeleted val="0"/>
    <c:plotArea>
      <c:layout/>
      <c:lineChart>
        <c:grouping val="standard"/>
        <c:varyColors val="1"/>
        <c:ser>
          <c:idx val="0"/>
          <c:order val="0"/>
          <c:tx>
            <c:strRef>
              <c:f>'[Copy of learning curve.xlsx]Copy of CNN'!$C$1</c:f>
              <c:strCache>
                <c:ptCount val="1"/>
                <c:pt idx="0">
                  <c:v>CNN (no pretrain)</c:v>
                </c:pt>
              </c:strCache>
            </c:strRef>
          </c:tx>
          <c:spPr>
            <a:ln w="19050" cmpd="sng">
              <a:solidFill>
                <a:srgbClr val="3366CC"/>
              </a:solidFill>
            </a:ln>
          </c:spPr>
          <c:marker>
            <c:symbol val="none"/>
          </c:marker>
          <c:dPt>
            <c:idx val="51"/>
            <c:marker>
              <c:symbol val="diamond"/>
              <c:size val="9"/>
            </c:marker>
            <c:bubble3D val="0"/>
            <c:extLst>
              <c:ext xmlns:c16="http://schemas.microsoft.com/office/drawing/2014/chart" uri="{C3380CC4-5D6E-409C-BE32-E72D297353CC}">
                <c16:uniqueId val="{00000000-C701-40AF-8DD3-928FCBEE7540}"/>
              </c:ext>
            </c:extLst>
          </c:dPt>
          <c:cat>
            <c:numRef>
              <c:f>'[Copy of learning curve.xlsx]Copy of CNN'!$A$2:$A$62</c:f>
              <c:numCache>
                <c:formatCode>General</c:formatCode>
                <c:ptCount val="6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numCache>
            </c:numRef>
          </c:cat>
          <c:val>
            <c:numRef>
              <c:f>'[Copy of learning curve.xlsx]Copy of CNN'!$C$2:$C$61</c:f>
              <c:numCache>
                <c:formatCode>General</c:formatCode>
                <c:ptCount val="60"/>
                <c:pt idx="0">
                  <c:v>0.11816400000000001</c:v>
                </c:pt>
                <c:pt idx="1">
                  <c:v>0.29980499999999999</c:v>
                </c:pt>
                <c:pt idx="2">
                  <c:v>0.30175800000000003</c:v>
                </c:pt>
                <c:pt idx="3">
                  <c:v>0.29980499999999999</c:v>
                </c:pt>
                <c:pt idx="4">
                  <c:v>0.29980499999999999</c:v>
                </c:pt>
                <c:pt idx="5">
                  <c:v>0.29980499999999999</c:v>
                </c:pt>
                <c:pt idx="6">
                  <c:v>0.29980499999999999</c:v>
                </c:pt>
                <c:pt idx="7">
                  <c:v>0.29980499999999999</c:v>
                </c:pt>
                <c:pt idx="8">
                  <c:v>0.29882799999999998</c:v>
                </c:pt>
                <c:pt idx="9">
                  <c:v>0.30175800000000003</c:v>
                </c:pt>
                <c:pt idx="10">
                  <c:v>0.29980499999999999</c:v>
                </c:pt>
                <c:pt idx="11">
                  <c:v>0.30371100000000001</c:v>
                </c:pt>
                <c:pt idx="12">
                  <c:v>0.29785200000000001</c:v>
                </c:pt>
                <c:pt idx="13">
                  <c:v>0.30175800000000003</c:v>
                </c:pt>
                <c:pt idx="14">
                  <c:v>0.29882799999999998</c:v>
                </c:pt>
                <c:pt idx="15">
                  <c:v>0.30566399999999999</c:v>
                </c:pt>
                <c:pt idx="16">
                  <c:v>0.333984</c:v>
                </c:pt>
                <c:pt idx="17">
                  <c:v>0.35058600000000001</c:v>
                </c:pt>
                <c:pt idx="18">
                  <c:v>0.35546899999999998</c:v>
                </c:pt>
                <c:pt idx="19">
                  <c:v>0.35058600000000001</c:v>
                </c:pt>
                <c:pt idx="20">
                  <c:v>0.36328100000000002</c:v>
                </c:pt>
                <c:pt idx="21">
                  <c:v>0.35156199999999999</c:v>
                </c:pt>
                <c:pt idx="22">
                  <c:v>0.28027299999999999</c:v>
                </c:pt>
                <c:pt idx="23">
                  <c:v>0.35644500000000001</c:v>
                </c:pt>
                <c:pt idx="24">
                  <c:v>0.36816399999999999</c:v>
                </c:pt>
                <c:pt idx="25">
                  <c:v>0.50195299999999998</c:v>
                </c:pt>
                <c:pt idx="26">
                  <c:v>0.43359399999999998</c:v>
                </c:pt>
                <c:pt idx="27">
                  <c:v>0.51269500000000001</c:v>
                </c:pt>
                <c:pt idx="28">
                  <c:v>0.48535200000000001</c:v>
                </c:pt>
                <c:pt idx="29">
                  <c:v>0.50488299999999997</c:v>
                </c:pt>
                <c:pt idx="30">
                  <c:v>0.45117200000000002</c:v>
                </c:pt>
                <c:pt idx="31">
                  <c:v>0.34179700000000002</c:v>
                </c:pt>
                <c:pt idx="32">
                  <c:v>0.416016</c:v>
                </c:pt>
                <c:pt idx="33">
                  <c:v>0.44140600000000002</c:v>
                </c:pt>
                <c:pt idx="34">
                  <c:v>0.52148399999999995</c:v>
                </c:pt>
                <c:pt idx="35">
                  <c:v>0.46679700000000002</c:v>
                </c:pt>
                <c:pt idx="36">
                  <c:v>0.41113300000000003</c:v>
                </c:pt>
                <c:pt idx="37">
                  <c:v>0.52050799999999997</c:v>
                </c:pt>
                <c:pt idx="38">
                  <c:v>0.41699199999999997</c:v>
                </c:pt>
                <c:pt idx="39">
                  <c:v>0.37402299999999999</c:v>
                </c:pt>
                <c:pt idx="40">
                  <c:v>0.53222700000000001</c:v>
                </c:pt>
                <c:pt idx="41">
                  <c:v>0.46679700000000002</c:v>
                </c:pt>
                <c:pt idx="42">
                  <c:v>0.50585899999999995</c:v>
                </c:pt>
                <c:pt idx="43">
                  <c:v>0.54492200000000002</c:v>
                </c:pt>
                <c:pt idx="44">
                  <c:v>0.53808599999999995</c:v>
                </c:pt>
                <c:pt idx="45">
                  <c:v>0.54882799999999998</c:v>
                </c:pt>
                <c:pt idx="46">
                  <c:v>0.50683599999999995</c:v>
                </c:pt>
                <c:pt idx="47">
                  <c:v>0.55371099999999995</c:v>
                </c:pt>
                <c:pt idx="48">
                  <c:v>0.51855499999999999</c:v>
                </c:pt>
                <c:pt idx="49">
                  <c:v>0.51367200000000002</c:v>
                </c:pt>
                <c:pt idx="50">
                  <c:v>0.57421900000000003</c:v>
                </c:pt>
                <c:pt idx="51">
                  <c:v>0.59082000000000001</c:v>
                </c:pt>
                <c:pt idx="52">
                  <c:v>0.51953099999999997</c:v>
                </c:pt>
                <c:pt idx="53">
                  <c:v>0.52734400000000003</c:v>
                </c:pt>
                <c:pt idx="54">
                  <c:v>0.52636700000000003</c:v>
                </c:pt>
                <c:pt idx="55">
                  <c:v>0.53710899999999995</c:v>
                </c:pt>
                <c:pt idx="56">
                  <c:v>0.50585899999999995</c:v>
                </c:pt>
                <c:pt idx="57">
                  <c:v>0.56933599999999995</c:v>
                </c:pt>
                <c:pt idx="58">
                  <c:v>0.57031200000000004</c:v>
                </c:pt>
                <c:pt idx="59">
                  <c:v>0.54589799999999999</c:v>
                </c:pt>
              </c:numCache>
            </c:numRef>
          </c:val>
          <c:smooth val="0"/>
          <c:extLst>
            <c:ext xmlns:c16="http://schemas.microsoft.com/office/drawing/2014/chart" uri="{C3380CC4-5D6E-409C-BE32-E72D297353CC}">
              <c16:uniqueId val="{00000001-C701-40AF-8DD3-928FCBEE7540}"/>
            </c:ext>
          </c:extLst>
        </c:ser>
        <c:ser>
          <c:idx val="1"/>
          <c:order val="1"/>
          <c:tx>
            <c:strRef>
              <c:f>'[Copy of learning curve.xlsx]Copy of CNN'!$P$1</c:f>
              <c:strCache>
                <c:ptCount val="1"/>
                <c:pt idx="0">
                  <c:v>CNN (pretrain)</c:v>
                </c:pt>
              </c:strCache>
            </c:strRef>
          </c:tx>
          <c:spPr>
            <a:ln w="19050" cmpd="sng">
              <a:solidFill>
                <a:srgbClr val="DC3912"/>
              </a:solidFill>
            </a:ln>
          </c:spPr>
          <c:marker>
            <c:symbol val="none"/>
          </c:marker>
          <c:dPt>
            <c:idx val="16"/>
            <c:marker>
              <c:symbol val="diamond"/>
              <c:size val="9"/>
            </c:marker>
            <c:bubble3D val="0"/>
            <c:extLst>
              <c:ext xmlns:c16="http://schemas.microsoft.com/office/drawing/2014/chart" uri="{C3380CC4-5D6E-409C-BE32-E72D297353CC}">
                <c16:uniqueId val="{00000002-C701-40AF-8DD3-928FCBEE7540}"/>
              </c:ext>
            </c:extLst>
          </c:dPt>
          <c:cat>
            <c:numRef>
              <c:f>'[Copy of learning curve.xlsx]Copy of CNN'!$A$2:$A$62</c:f>
              <c:numCache>
                <c:formatCode>General</c:formatCode>
                <c:ptCount val="6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numCache>
            </c:numRef>
          </c:cat>
          <c:val>
            <c:numRef>
              <c:f>'[Copy of learning curve.xlsx]Copy of CNN'!$P$2:$P$21</c:f>
              <c:numCache>
                <c:formatCode>General</c:formatCode>
                <c:ptCount val="20"/>
                <c:pt idx="0">
                  <c:v>0.114258</c:v>
                </c:pt>
                <c:pt idx="1">
                  <c:v>0.32617200000000002</c:v>
                </c:pt>
                <c:pt idx="2">
                  <c:v>0.52832000000000001</c:v>
                </c:pt>
                <c:pt idx="3">
                  <c:v>0.328125</c:v>
                </c:pt>
                <c:pt idx="4">
                  <c:v>0.56640599999999997</c:v>
                </c:pt>
                <c:pt idx="5">
                  <c:v>0.45019500000000001</c:v>
                </c:pt>
                <c:pt idx="6">
                  <c:v>0.65625</c:v>
                </c:pt>
                <c:pt idx="7">
                  <c:v>0.66308599999999995</c:v>
                </c:pt>
                <c:pt idx="8">
                  <c:v>0.59960899999999995</c:v>
                </c:pt>
                <c:pt idx="9">
                  <c:v>0.66015599999999997</c:v>
                </c:pt>
                <c:pt idx="10">
                  <c:v>0.65820299999999998</c:v>
                </c:pt>
                <c:pt idx="11">
                  <c:v>0.59472700000000001</c:v>
                </c:pt>
                <c:pt idx="12">
                  <c:v>0.68945299999999998</c:v>
                </c:pt>
                <c:pt idx="13">
                  <c:v>0.71777299999999999</c:v>
                </c:pt>
                <c:pt idx="14">
                  <c:v>0.70507799999999998</c:v>
                </c:pt>
                <c:pt idx="15">
                  <c:v>0.72070299999999998</c:v>
                </c:pt>
                <c:pt idx="16">
                  <c:v>0.72460899999999995</c:v>
                </c:pt>
                <c:pt idx="17">
                  <c:v>0.70703099999999997</c:v>
                </c:pt>
                <c:pt idx="18">
                  <c:v>0.69628900000000005</c:v>
                </c:pt>
                <c:pt idx="19">
                  <c:v>0.70507799999999998</c:v>
                </c:pt>
              </c:numCache>
            </c:numRef>
          </c:val>
          <c:smooth val="0"/>
          <c:extLst>
            <c:ext xmlns:c16="http://schemas.microsoft.com/office/drawing/2014/chart" uri="{C3380CC4-5D6E-409C-BE32-E72D297353CC}">
              <c16:uniqueId val="{00000003-C701-40AF-8DD3-928FCBEE7540}"/>
            </c:ext>
          </c:extLst>
        </c:ser>
        <c:dLbls>
          <c:showLegendKey val="0"/>
          <c:showVal val="0"/>
          <c:showCatName val="0"/>
          <c:showSerName val="0"/>
          <c:showPercent val="0"/>
          <c:showBubbleSize val="0"/>
        </c:dLbls>
        <c:smooth val="0"/>
        <c:axId val="1960533762"/>
        <c:axId val="1612966381"/>
      </c:lineChart>
      <c:catAx>
        <c:axId val="1960533762"/>
        <c:scaling>
          <c:orientation val="minMax"/>
        </c:scaling>
        <c:delete val="0"/>
        <c:axPos val="b"/>
        <c:title>
          <c:tx>
            <c:rich>
              <a:bodyPr/>
              <a:lstStyle/>
              <a:p>
                <a:pPr lvl="0">
                  <a:defRPr sz="1200" b="0"/>
                </a:pPr>
                <a:r>
                  <a:rPr lang="en-HK" sz="1200"/>
                  <a:t>Iteration</a:t>
                </a:r>
              </a:p>
            </c:rich>
          </c:tx>
          <c:overlay val="0"/>
        </c:title>
        <c:numFmt formatCode="General" sourceLinked="1"/>
        <c:majorTickMark val="cross"/>
        <c:minorTickMark val="cross"/>
        <c:tickLblPos val="nextTo"/>
        <c:txPr>
          <a:bodyPr/>
          <a:lstStyle/>
          <a:p>
            <a:pPr lvl="0">
              <a:defRPr sz="1200" b="0"/>
            </a:pPr>
            <a:endParaRPr lang="en-US"/>
          </a:p>
        </c:txPr>
        <c:crossAx val="1612966381"/>
        <c:crosses val="autoZero"/>
        <c:auto val="1"/>
        <c:lblAlgn val="ctr"/>
        <c:lblOffset val="100"/>
        <c:noMultiLvlLbl val="1"/>
      </c:catAx>
      <c:valAx>
        <c:axId val="1612966381"/>
        <c:scaling>
          <c:orientation val="minMax"/>
        </c:scaling>
        <c:delete val="0"/>
        <c:axPos val="l"/>
        <c:majorGridlines>
          <c:spPr>
            <a:ln>
              <a:solidFill>
                <a:srgbClr val="B7B7B7"/>
              </a:solidFill>
            </a:ln>
          </c:spPr>
        </c:majorGridlines>
        <c:title>
          <c:tx>
            <c:rich>
              <a:bodyPr/>
              <a:lstStyle/>
              <a:p>
                <a:pPr lvl="0">
                  <a:defRPr sz="1200" b="0"/>
                </a:pPr>
                <a:r>
                  <a:rPr lang="en-HK" sz="1200"/>
                  <a:t>mAP</a:t>
                </a:r>
              </a:p>
            </c:rich>
          </c:tx>
          <c:overlay val="0"/>
        </c:title>
        <c:numFmt formatCode="General" sourceLinked="1"/>
        <c:majorTickMark val="cross"/>
        <c:minorTickMark val="cross"/>
        <c:tickLblPos val="nextTo"/>
        <c:spPr>
          <a:ln w="47625">
            <a:noFill/>
          </a:ln>
        </c:spPr>
        <c:txPr>
          <a:bodyPr/>
          <a:lstStyle/>
          <a:p>
            <a:pPr lvl="0">
              <a:defRPr sz="1200" b="0"/>
            </a:pPr>
            <a:endParaRPr lang="en-US"/>
          </a:p>
        </c:txPr>
        <c:crossAx val="1960533762"/>
        <c:crosses val="autoZero"/>
        <c:crossBetween val="between"/>
      </c:valAx>
    </c:plotArea>
    <c:legend>
      <c:legendPos val="tr"/>
      <c:layout>
        <c:manualLayout>
          <c:xMode val="edge"/>
          <c:yMode val="edge"/>
          <c:x val="0.70748790458360888"/>
          <c:y val="0.13272967674526318"/>
          <c:w val="0.25800513302777106"/>
          <c:h val="9.3270991029409528E-2"/>
        </c:manualLayout>
      </c:layout>
      <c:overlay val="1"/>
      <c:txPr>
        <a:bodyPr/>
        <a:lstStyle/>
        <a:p>
          <a:pPr>
            <a:defRPr sz="1100"/>
          </a:pPr>
          <a:endParaRPr lang="en-US"/>
        </a:p>
      </c:txPr>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Tia01</b:Tag>
    <b:SourceType>JournalArticle</b:SourceType>
    <b:Guid>{B02AAB7C-C4AE-49CF-B50F-DFBD5279715A}</b:Guid>
    <b:Title>Recognizing action units for facial expression analysis</b:Title>
    <b:JournalName>IEEE Transactions on Pattern Analysis and Machine Intelligence</b:JournalName>
    <b:Year>2001</b:Year>
    <b:Pages>97-115</b:Pages>
    <b:Volume>23</b:Volume>
    <b:Issue>2</b:Issue>
    <b:Author>
      <b:Author>
        <b:NameList>
          <b:Person>
            <b:Last>Tian</b:Last>
            <b:First>Y.</b:First>
            <b:Middle>I.</b:Middle>
          </b:Person>
          <b:Person>
            <b:Last>Kanade</b:Last>
            <b:First>T.</b:First>
          </b:Person>
          <b:Person>
            <b:Last>Cohn</b:Last>
            <b:First>J.</b:First>
            <b:Middle>F.</b:Middle>
          </b:Person>
        </b:NameList>
      </b:Author>
    </b:Author>
    <b:DOI>10.1109/34.908962</b:DOI>
    <b:RefOrder>2</b:RefOrder>
  </b:Source>
  <b:Source>
    <b:Tag>Bar06</b:Tag>
    <b:SourceType>JournalArticle</b:SourceType>
    <b:Guid>{032BAF43-F710-48EB-A4A2-D1D4D5CF25E6}</b:Guid>
    <b:Author>
      <b:Author>
        <b:NameList>
          <b:Person>
            <b:Last>Bartlett</b:Last>
            <b:First>Marian</b:First>
            <b:Middle>Stewart</b:Middle>
          </b:Person>
          <b:Person>
            <b:Last>Littlewort</b:Last>
            <b:First>Gwen</b:First>
          </b:Person>
          <b:Person>
            <b:Last>Frank</b:Last>
            <b:First>Mark</b:First>
          </b:Person>
          <b:Person>
            <b:Last>Lainscsek</b:Last>
            <b:First>Claudia</b:First>
          </b:Person>
          <b:Person>
            <b:Last>R. Fasel</b:Last>
            <b:First>Ian</b:First>
          </b:Person>
          <b:Person>
            <b:Last>Movellan</b:Last>
            <b:First>Javier</b:First>
          </b:Person>
        </b:NameList>
      </b:Author>
    </b:Author>
    <b:Title>Automatic Recognition of Facial Actions in Spontaneous Expressions</b:Title>
    <b:JournalName>Journal of Multimedia</b:JournalName>
    <b:Year>2006</b:Year>
    <b:Volume>1</b:Volume>
    <b:Issue>6</b:Issue>
    <b:RefOrder>3</b:RefOrder>
  </b:Source>
  <b:Source>
    <b:Tag>Coh03</b:Tag>
    <b:SourceType>BookSection</b:SourceType>
    <b:Guid>{93B67C86-0F6B-4271-B41B-8CAA4CF0E095}</b:Guid>
    <b:Author>
      <b:Author>
        <b:NameList>
          <b:Person>
            <b:Last>Cohen</b:Last>
            <b:First>Ira</b:First>
          </b:Person>
          <b:Person>
            <b:Last>Sebe</b:Last>
            <b:First>Nicu</b:First>
          </b:Person>
          <b:Person>
            <b:Last>Sun</b:Last>
            <b:First>Yafei</b:First>
          </b:Person>
          <b:Person>
            <b:Last>Lew</b:Last>
            <b:First>M.S.</b:First>
          </b:Person>
          <b:Person>
            <b:Last>Huang</b:Last>
            <b:First>T.S.</b:First>
          </b:Person>
        </b:NameList>
      </b:Author>
    </b:Author>
    <b:Title>Evaluation of Expression Recognition Techniques</b:Title>
    <b:JournalName>Image and Video Retrieval</b:JournalName>
    <b:Year>2003</b:Year>
    <b:Pages>184-195</b:Pages>
    <b:City>Berlin, Heidelberg</b:City>
    <b:Publisher>Springer</b:Publisher>
    <b:BookTitle>Image and Video Retrieval</b:BookTitle>
    <b:RefOrder>4</b:RefOrder>
  </b:Source>
  <b:Source>
    <b:Tag>Seb07</b:Tag>
    <b:SourceType>JournalArticle</b:SourceType>
    <b:Guid>{264008FD-B246-4D9E-8070-D94334A8502F}</b:Guid>
    <b:Author>
      <b:Author>
        <b:NameList>
          <b:Person>
            <b:Last>Sebe</b:Last>
            <b:First>N.</b:First>
          </b:Person>
          <b:Person>
            <b:Last>Lew</b:Last>
            <b:First>M.S.</b:First>
          </b:Person>
          <b:Person>
            <b:Last>Sun</b:Last>
            <b:First>Y.</b:First>
          </b:Person>
          <b:Person>
            <b:Last>Cohen</b:Last>
            <b:First>I.</b:First>
          </b:Person>
          <b:Person>
            <b:Last>Gevers</b:Last>
            <b:First>T.</b:First>
          </b:Person>
          <b:Person>
            <b:Last>Huang</b:Last>
            <b:First>T.S.</b:First>
          </b:Person>
        </b:NameList>
      </b:Author>
    </b:Author>
    <b:Title>Authentic facial expression analysis</b:Title>
    <b:JournalName>Image and Vision Computing</b:JournalName>
    <b:Year>2007</b:Year>
    <b:Pages>1856-1863</b:Pages>
    <b:Volume>25</b:Volume>
    <b:Issue>12</b:Issue>
    <b:RefOrder>1</b:RefOrder>
  </b:Source>
  <b:Source>
    <b:Tag>Kim16</b:Tag>
    <b:SourceType>JournalArticle</b:SourceType>
    <b:Guid>{99BD767B-5327-4939-9485-6CCE1BA8814E}</b:Guid>
    <b:Title>Hierarchical committee of deep convolutional neural networks for robust facial expression recognition</b:Title>
    <b:Year>2016</b:Year>
    <b:Pages>173–189</b:Pages>
    <b:Author>
      <b:Author>
        <b:NameList>
          <b:Person>
            <b:Last>Kim</b:Last>
            <b:First>Bo</b:First>
            <b:Middle>Kyeong</b:Middle>
          </b:Person>
          <b:Person>
            <b:Last>Roh</b:Last>
            <b:First>Jihyeon</b:First>
          </b:Person>
          <b:Person>
            <b:Last>Dong</b:Last>
            <b:First>Suh</b:First>
            <b:Middle>Yeon</b:Middle>
          </b:Person>
          <b:Person>
            <b:Last>Lee</b:Last>
            <b:First>Soo</b:First>
            <b:Middle>Young</b:Middle>
          </b:Person>
        </b:NameList>
      </b:Author>
    </b:Author>
    <b:JournalName>Journal on Multimodal User Interfaces</b:JournalName>
    <b:Volume>10</b:Volume>
    <b:Issue>2</b:Issue>
    <b:RefOrder>5</b:RefOrder>
  </b:Source>
  <b:Source>
    <b:Tag>Mol16</b:Tag>
    <b:SourceType>ConferenceProceedings</b:SourceType>
    <b:Guid>{72E1D5B6-4516-43A2-9DD1-54AA1BE1538C}</b:Guid>
    <b:Author>
      <b:Author>
        <b:NameList>
          <b:Person>
            <b:Last>Mollahosseini</b:Last>
            <b:First>A.</b:First>
          </b:Person>
          <b:Person>
            <b:Last>Chan</b:Last>
            <b:First>D.</b:First>
          </b:Person>
          <b:Person>
            <b:Last>Mahoor</b:Last>
            <b:First>M.H.</b:First>
          </b:Person>
        </b:NameList>
      </b:Author>
    </b:Author>
    <b:Title>Going deeper in facial expression recognition using deep neural networks</b:Title>
    <b:Year>2016</b:Year>
    <b:Pages>1-10</b:Pages>
    <b:City>Lake Placid, NY</b:City>
    <b:JournalName>IEEE Winter Conference on Applications of Computer Vision</b:JournalName>
    <b:ConferenceName>2016 IEEE Winter Conference on Applications of Computer Vision</b:ConferenceName>
    <b:RefOrder>7</b:RefOrder>
  </b:Source>
  <b:Source>
    <b:Tag>YuZ15</b:Tag>
    <b:SourceType>ConferenceProceedings</b:SourceType>
    <b:Guid>{70FED3FA-FEA5-496F-887E-53E4826D845A}</b:Guid>
    <b:Author>
      <b:Author>
        <b:NameList>
          <b:Person>
            <b:Last>Yu</b:Last>
            <b:First>Zhiding</b:First>
          </b:Person>
          <b:Person>
            <b:Last>Zhang</b:Last>
            <b:First>Cha</b:First>
          </b:Person>
        </b:NameList>
      </b:Author>
    </b:Author>
    <b:Title>Image based Static Facial Expression Recognition with Multiple Deep Network Learning</b:Title>
    <b:Year>2015</b:Year>
    <b:Pages>435-442</b:Pages>
    <b:BookTitle>Proceedings of the 2015 ACM on International Conference on Multimodal Interaction</b:BookTitle>
    <b:City>Seattle, Washington, USA</b:City>
    <b:Publisher>ACM</b:Publisher>
    <b:ConferenceName>2015 ACM on International Conference on Multimodal Interaction</b:ConferenceName>
    <b:RefOrder>6</b:RefOrder>
  </b:Source>
  <b:Source>
    <b:Tag>Ric</b:Tag>
    <b:SourceType>ConferenceProceedings</b:SourceType>
    <b:Guid>{276B1411-C9E2-4B4C-92F4-F33911AC53E0}</b:Guid>
    <b:Title>Rich feature hierarchies for accurate object detection and semantic segmentation</b:Title>
    <b:Author>
      <b:Author>
        <b:NameList>
          <b:Person>
            <b:Last>Girshick</b:Last>
            <b:First>Ross</b:First>
          </b:Person>
          <b:Person>
            <b:Last>Donahue</b:Last>
            <b:First>Jeff</b:First>
          </b:Person>
          <b:Person>
            <b:Last>Darrell</b:Last>
            <b:First>Trevor</b:First>
          </b:Person>
          <b:Person>
            <b:Last>Malik</b:Last>
            <b:First>Jitendra</b:First>
          </b:Person>
        </b:NameList>
      </b:Author>
    </b:Author>
    <b:JournalName>Computer Vision and Pattern Recognition</b:JournalName>
    <b:Year>2014</b:Year>
    <b:Pages>580-587</b:Pages>
    <b:ConferenceName>2014 IEEE Conference on Computer Vision and Pattern Recognition</b:ConferenceName>
    <b:City>Columbus, OH, USA</b:City>
    <b:RefOrder>8</b:RefOrder>
  </b:Source>
  <b:Source>
    <b:Tag>Luc10</b:Tag>
    <b:SourceType>ConferenceProceedings</b:SourceType>
    <b:Guid>{E7D6C9F7-89F8-4A25-8012-02E1A7486581}</b:Guid>
    <b:Author>
      <b:Author>
        <b:NameList>
          <b:Person>
            <b:Last>Lucey</b:Last>
            <b:First>Patrick</b:First>
          </b:Person>
          <b:Person>
            <b:Last>Cohn</b:Last>
            <b:First>Jeffrey</b:First>
          </b:Person>
          <b:Person>
            <b:Last>Kanade</b:Last>
            <b:First>Takeo</b:First>
          </b:Person>
          <b:Person>
            <b:Last>Saragih</b:Last>
            <b:First>Jason</b:First>
          </b:Person>
          <b:Person>
            <b:Last>Ambadar</b:Last>
            <b:First>Zara</b:First>
          </b:Person>
          <b:Person>
            <b:Last>Matthews</b:Last>
            <b:First>Iain</b:First>
          </b:Person>
        </b:NameList>
      </b:Author>
    </b:Author>
    <b:Title>The Extended Cohn-Kanade Dataset (CK+): A complete dataset for action unit and emotion-specified expression</b:Title>
    <b:Year>2010</b:Year>
    <b:ConferenceName>2010 IEEE Computer Society Conference on Computer Vision and Pattern Recognition</b:ConferenceName>
    <b:City>San Francisco, CA, USA</b:City>
    <b:RefOrder>9</b:RefOrder>
  </b:Source>
  <b:Source>
    <b:Tag>BAI14</b:Tag>
    <b:SourceType>InternetSite</b:SourceType>
    <b:Guid>{B3700C19-ABB1-49D6-ABB6-59576BF4EB1E}</b:Guid>
    <b:Title>BAIR/BVLC CaffeNet Model</b:Title>
    <b:Year>2014</b:Year>
    <b:URL>https://github.com/BVLC/caffe/tree/master/models/bvlc_reference_caffenet</b:URL>
    <b:Author>
      <b:Author>
        <b:NameList>
          <b:Person>
            <b:Last>Donahue</b:Last>
            <b:First>Jeff</b:First>
          </b:Person>
        </b:NameList>
      </b:Author>
    </b:Author>
    <b:RefOrder>10</b:RefOrder>
  </b:Source>
  <b:Source>
    <b:Tag>htt</b:Tag>
    <b:SourceType>InternetSite</b:SourceType>
    <b:Guid>{3465B01C-839C-46F2-914A-BA7703DE363D}</b:Guid>
    <b:URL>https://www.pyimagesearch.com/2017/04/17/real-time-facial-landmark-detection-opencv-python-dlib/</b:URL>
    <b:Title>Real-time facial landmark detection with OpenCV, Python, and dlib</b:Title>
    <b:Author>
      <b:Author>
        <b:NameList>
          <b:Person>
            <b:Last>Rosebrock</b:Last>
            <b:First>Adrian</b:First>
          </b:Person>
        </b:NameList>
      </b:Author>
    </b:Author>
    <b:Year>2015</b:Year>
    <b:RefOrder>11</b:RefOrder>
  </b:Source>
  <b:Source>
    <b:Tag>Zei14</b:Tag>
    <b:SourceType>ConferenceProceedings</b:SourceType>
    <b:Guid>{065A7CDE-8E02-4280-8476-0D4946E57202}</b:Guid>
    <b:Author>
      <b:Author>
        <b:NameList>
          <b:Person>
            <b:Last>Zeiler</b:Last>
            <b:First>Matthew</b:First>
            <b:Middle>D</b:Middle>
          </b:Person>
          <b:Person>
            <b:Last>Fergus</b:Last>
            <b:First>Rob</b:First>
          </b:Person>
        </b:NameList>
      </b:Author>
    </b:Author>
    <b:Title>Visualizing and Understanding Convolutional Networks</b:Title>
    <b:Year>2014</b:Year>
    <b:ConferenceName>13th European Conference on Computer Vision, ECCV 2014</b:ConferenceName>
    <b:City>Zurich, Switzerland</b:City>
    <b:RefOrder>12</b:RefOrder>
  </b:Source>
</b:Sources>
</file>

<file path=customXml/itemProps1.xml><?xml version="1.0" encoding="utf-8"?>
<ds:datastoreItem xmlns:ds="http://schemas.openxmlformats.org/officeDocument/2006/customXml" ds:itemID="{C53D2D27-5F2F-4157-9429-7EB86509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2193</TotalTime>
  <Pages>32</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Kin Lo</dc:creator>
  <cp:keywords/>
  <dc:description/>
  <cp:lastModifiedBy>Wang Kin Lo</cp:lastModifiedBy>
  <cp:revision>51</cp:revision>
  <dcterms:created xsi:type="dcterms:W3CDTF">2017-10-23T10:58:00Z</dcterms:created>
  <dcterms:modified xsi:type="dcterms:W3CDTF">2018-04-15T13:20:00Z</dcterms:modified>
</cp:coreProperties>
</file>